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77745" w:rsidRDefault="00477745" w:rsidP="00D93CC6">
      <w:pPr>
        <w:shd w:val="clear" w:color="auto" w:fill="FFFFFF"/>
        <w:spacing w:line="226" w:lineRule="exact"/>
        <w:ind w:left="6312" w:right="597" w:firstLine="96"/>
        <w:jc w:val="right"/>
        <w:rPr>
          <w:b/>
          <w:bCs/>
        </w:rPr>
      </w:pPr>
    </w:p>
    <w:p w:rsidR="00156539" w:rsidRPr="00207A12" w:rsidRDefault="00156539" w:rsidP="00156539">
      <w:pPr>
        <w:suppressAutoHyphens/>
        <w:spacing w:line="264" w:lineRule="auto"/>
        <w:jc w:val="center"/>
        <w:rPr>
          <w:b/>
          <w:bCs/>
        </w:rPr>
      </w:pPr>
      <w:bookmarkStart w:id="0" w:name="_GoBack"/>
      <w:bookmarkEnd w:id="0"/>
      <w:r w:rsidRPr="000C56C5">
        <w:rPr>
          <w:b/>
          <w:bCs/>
        </w:rPr>
        <w:t>ТЕХНИЧЕСКОЕ ЗАДАНИЕ</w:t>
      </w:r>
      <w:r w:rsidR="001A682A">
        <w:rPr>
          <w:b/>
          <w:bCs/>
        </w:rPr>
        <w:t xml:space="preserve"> </w:t>
      </w:r>
    </w:p>
    <w:p w:rsidR="006E7FAB" w:rsidRPr="008C33DD" w:rsidRDefault="001A682A" w:rsidP="006E7FAB">
      <w:pPr>
        <w:suppressAutoHyphens/>
        <w:jc w:val="center"/>
        <w:rPr>
          <w:b/>
        </w:rPr>
      </w:pPr>
      <w:r w:rsidRPr="001027CB">
        <w:rPr>
          <w:b/>
          <w:lang w:eastAsia="x-none"/>
        </w:rPr>
        <w:t>на открытый запрос предложений по выбору исполнителя на оказание услуг по</w:t>
      </w:r>
      <w:r w:rsidRPr="001A682A">
        <w:rPr>
          <w:b/>
          <w:lang w:eastAsia="x-none"/>
        </w:rPr>
        <w:t xml:space="preserve"> </w:t>
      </w:r>
      <w:r w:rsidR="006E7FAB" w:rsidRPr="008C33DD">
        <w:rPr>
          <w:b/>
        </w:rPr>
        <w:t xml:space="preserve">диагностике и </w:t>
      </w:r>
      <w:proofErr w:type="spellStart"/>
      <w:r w:rsidR="006E7FAB" w:rsidRPr="008C33DD">
        <w:rPr>
          <w:b/>
        </w:rPr>
        <w:t>виброобследованию</w:t>
      </w:r>
      <w:proofErr w:type="spellEnd"/>
      <w:r w:rsidR="006E7FAB" w:rsidRPr="008C33DD">
        <w:rPr>
          <w:b/>
        </w:rPr>
        <w:t xml:space="preserve"> турбогенераторов, сетевых и питательных насосов, дымососов, дутьевых вентиляторов</w:t>
      </w:r>
    </w:p>
    <w:p w:rsidR="00E51019" w:rsidRDefault="00E51019" w:rsidP="006E7FAB">
      <w:pPr>
        <w:pStyle w:val="24"/>
        <w:spacing w:line="264" w:lineRule="auto"/>
        <w:ind w:left="0"/>
        <w:jc w:val="center"/>
        <w:rPr>
          <w:b/>
          <w:lang w:eastAsia="x-none"/>
        </w:rPr>
      </w:pPr>
      <w:r w:rsidRPr="00E51019">
        <w:rPr>
          <w:b/>
          <w:lang w:eastAsia="x-none"/>
        </w:rPr>
        <w:t>(номер закупки по ГКПЗ 1117/6.42-</w:t>
      </w:r>
      <w:r w:rsidR="006E7FAB">
        <w:rPr>
          <w:b/>
          <w:lang w:eastAsia="x-none"/>
        </w:rPr>
        <w:t>3035,</w:t>
      </w:r>
      <w:r w:rsidRPr="00E51019">
        <w:rPr>
          <w:b/>
          <w:lang w:eastAsia="x-none"/>
        </w:rPr>
        <w:t xml:space="preserve"> код по ОКВЭД 40.11.51, код по ОКДП 7422090)</w:t>
      </w:r>
    </w:p>
    <w:p w:rsidR="00E51019" w:rsidRPr="00254D99" w:rsidRDefault="00E51019" w:rsidP="00E51019">
      <w:pPr>
        <w:pStyle w:val="24"/>
        <w:spacing w:line="264" w:lineRule="auto"/>
        <w:ind w:left="0"/>
        <w:jc w:val="center"/>
        <w:rPr>
          <w:b/>
          <w:lang w:eastAsia="x-none"/>
        </w:rPr>
      </w:pPr>
      <w:r>
        <w:rPr>
          <w:b/>
        </w:rPr>
        <w:t>Выборгской</w:t>
      </w:r>
      <w:r w:rsidRPr="00DD0B7E">
        <w:rPr>
          <w:b/>
        </w:rPr>
        <w:t xml:space="preserve"> ТЭЦ-17 филиала «Невский» ОАО «ТГК-1»</w:t>
      </w:r>
    </w:p>
    <w:p w:rsidR="00E51019" w:rsidRPr="001A682A" w:rsidRDefault="00E51019" w:rsidP="00156539">
      <w:pPr>
        <w:suppressAutoHyphens/>
        <w:spacing w:line="264" w:lineRule="auto"/>
        <w:jc w:val="center"/>
        <w:rPr>
          <w:b/>
          <w:bCs/>
        </w:rPr>
      </w:pPr>
    </w:p>
    <w:p w:rsidR="00156539" w:rsidRDefault="00156539" w:rsidP="00156539">
      <w:pPr>
        <w:suppressAutoHyphens/>
        <w:rPr>
          <w:b/>
          <w:bCs/>
        </w:rPr>
      </w:pPr>
      <w:r w:rsidRPr="000C56C5">
        <w:rPr>
          <w:b/>
          <w:bCs/>
        </w:rPr>
        <w:t>I. Общие требования.</w:t>
      </w:r>
    </w:p>
    <w:p w:rsidR="00156539" w:rsidRPr="000C56C5" w:rsidRDefault="00156539" w:rsidP="00156539">
      <w:pPr>
        <w:suppressAutoHyphens/>
        <w:rPr>
          <w:b/>
          <w:bCs/>
        </w:rPr>
      </w:pPr>
      <w:r w:rsidRPr="000C56C5">
        <w:rPr>
          <w:b/>
          <w:bCs/>
        </w:rPr>
        <w:t>1.1. Требования к месту выполнения услуг:</w:t>
      </w:r>
    </w:p>
    <w:p w:rsidR="00156539" w:rsidRPr="000C56C5" w:rsidRDefault="00156539" w:rsidP="00156539">
      <w:pPr>
        <w:suppressAutoHyphens/>
        <w:rPr>
          <w:bCs/>
        </w:rPr>
      </w:pPr>
      <w:r w:rsidRPr="000C56C5">
        <w:rPr>
          <w:bCs/>
        </w:rPr>
        <w:t xml:space="preserve"> </w:t>
      </w:r>
      <w:r>
        <w:rPr>
          <w:bCs/>
        </w:rPr>
        <w:t xml:space="preserve">г. </w:t>
      </w:r>
      <w:r w:rsidRPr="000C56C5">
        <w:rPr>
          <w:bCs/>
        </w:rPr>
        <w:t>Санкт-Петербург, ул. Жукова, д.26</w:t>
      </w:r>
      <w:r>
        <w:rPr>
          <w:bCs/>
        </w:rPr>
        <w:t>.</w:t>
      </w:r>
      <w:r w:rsidRPr="000C56C5">
        <w:rPr>
          <w:bCs/>
        </w:rPr>
        <w:t xml:space="preserve"> </w:t>
      </w:r>
      <w:r>
        <w:rPr>
          <w:bCs/>
        </w:rPr>
        <w:t>ТЭЦ-17</w:t>
      </w:r>
      <w:r w:rsidRPr="000C56C5">
        <w:rPr>
          <w:bCs/>
        </w:rPr>
        <w:t xml:space="preserve"> филиала «Невский» ОАО «ТГК-1»</w:t>
      </w:r>
    </w:p>
    <w:p w:rsidR="006F3CE1" w:rsidRDefault="006F3CE1" w:rsidP="00156539">
      <w:pPr>
        <w:suppressAutoHyphens/>
        <w:rPr>
          <w:bCs/>
        </w:rPr>
      </w:pPr>
    </w:p>
    <w:p w:rsidR="00EF0F06" w:rsidRPr="00A3013E" w:rsidRDefault="00156539" w:rsidP="006F3CE1">
      <w:pPr>
        <w:suppressAutoHyphens/>
        <w:jc w:val="both"/>
        <w:rPr>
          <w:bCs/>
          <w:highlight w:val="yellow"/>
        </w:rPr>
      </w:pPr>
      <w:r w:rsidRPr="00A3013E">
        <w:rPr>
          <w:bCs/>
          <w:highlight w:val="yellow"/>
        </w:rPr>
        <w:t xml:space="preserve">Должность и контактный телефон </w:t>
      </w:r>
      <w:r w:rsidR="00EA0610" w:rsidRPr="00A3013E">
        <w:rPr>
          <w:bCs/>
          <w:highlight w:val="yellow"/>
        </w:rPr>
        <w:t>ответственного лица,</w:t>
      </w:r>
      <w:r w:rsidRPr="00A3013E">
        <w:rPr>
          <w:bCs/>
          <w:highlight w:val="yellow"/>
        </w:rPr>
        <w:t xml:space="preserve"> составившего техническое задание: </w:t>
      </w:r>
    </w:p>
    <w:p w:rsidR="00156539" w:rsidRPr="00A3013E" w:rsidRDefault="006F3CE1" w:rsidP="006F3CE1">
      <w:pPr>
        <w:suppressAutoHyphens/>
        <w:jc w:val="both"/>
        <w:rPr>
          <w:bCs/>
          <w:highlight w:val="yellow"/>
        </w:rPr>
      </w:pPr>
      <w:r w:rsidRPr="00A3013E">
        <w:rPr>
          <w:bCs/>
          <w:highlight w:val="yellow"/>
        </w:rPr>
        <w:t>Н</w:t>
      </w:r>
      <w:r w:rsidR="00156539" w:rsidRPr="00A3013E">
        <w:rPr>
          <w:bCs/>
          <w:highlight w:val="yellow"/>
        </w:rPr>
        <w:t>ачальник ПТО</w:t>
      </w:r>
      <w:r w:rsidR="002F61E4" w:rsidRPr="00A3013E">
        <w:rPr>
          <w:bCs/>
          <w:highlight w:val="yellow"/>
        </w:rPr>
        <w:t xml:space="preserve"> Чусов</w:t>
      </w:r>
      <w:r w:rsidR="00156539" w:rsidRPr="00A3013E">
        <w:rPr>
          <w:bCs/>
          <w:highlight w:val="yellow"/>
        </w:rPr>
        <w:t xml:space="preserve"> Н</w:t>
      </w:r>
      <w:r w:rsidRPr="00A3013E">
        <w:rPr>
          <w:bCs/>
          <w:highlight w:val="yellow"/>
        </w:rPr>
        <w:t xml:space="preserve">иколай </w:t>
      </w:r>
      <w:r w:rsidR="00156539" w:rsidRPr="00A3013E">
        <w:rPr>
          <w:bCs/>
          <w:highlight w:val="yellow"/>
        </w:rPr>
        <w:t>В</w:t>
      </w:r>
      <w:r w:rsidRPr="00A3013E">
        <w:rPr>
          <w:bCs/>
          <w:highlight w:val="yellow"/>
        </w:rPr>
        <w:t>итальевич</w:t>
      </w:r>
      <w:r w:rsidR="002F61E4" w:rsidRPr="00A3013E">
        <w:rPr>
          <w:bCs/>
          <w:highlight w:val="yellow"/>
        </w:rPr>
        <w:t>,</w:t>
      </w:r>
      <w:r w:rsidR="00156539" w:rsidRPr="00A3013E">
        <w:rPr>
          <w:bCs/>
          <w:highlight w:val="yellow"/>
        </w:rPr>
        <w:t xml:space="preserve"> </w:t>
      </w:r>
      <w:r w:rsidRPr="00A3013E">
        <w:rPr>
          <w:bCs/>
          <w:highlight w:val="yellow"/>
        </w:rPr>
        <w:t>тел.</w:t>
      </w:r>
      <w:r w:rsidR="00156539" w:rsidRPr="00A3013E">
        <w:rPr>
          <w:bCs/>
          <w:highlight w:val="yellow"/>
        </w:rPr>
        <w:t xml:space="preserve"> (812)901-46-65</w:t>
      </w:r>
      <w:r w:rsidR="002F61E4" w:rsidRPr="00A3013E">
        <w:rPr>
          <w:bCs/>
          <w:highlight w:val="yellow"/>
        </w:rPr>
        <w:t>;</w:t>
      </w:r>
    </w:p>
    <w:p w:rsidR="002F61E4" w:rsidRDefault="002F61E4" w:rsidP="006F3CE1">
      <w:pPr>
        <w:suppressAutoHyphens/>
        <w:jc w:val="both"/>
        <w:rPr>
          <w:bCs/>
        </w:rPr>
      </w:pPr>
      <w:r w:rsidRPr="00A3013E">
        <w:rPr>
          <w:bCs/>
          <w:highlight w:val="yellow"/>
        </w:rPr>
        <w:t>Начальник КТЦ Моисеев Николай Евгеньевич тел: (812) 901-46-80.</w:t>
      </w:r>
    </w:p>
    <w:p w:rsidR="006F3CE1" w:rsidRDefault="006F3CE1" w:rsidP="00156539">
      <w:pPr>
        <w:suppressAutoHyphens/>
        <w:rPr>
          <w:b/>
          <w:bCs/>
        </w:rPr>
      </w:pPr>
    </w:p>
    <w:p w:rsidR="00EF5F6D" w:rsidRPr="00F3252F" w:rsidRDefault="00EF5F6D" w:rsidP="00EF5F6D">
      <w:pPr>
        <w:jc w:val="both"/>
      </w:pPr>
      <w:r w:rsidRPr="00F3252F">
        <w:rPr>
          <w:b/>
        </w:rPr>
        <w:t>Период</w:t>
      </w:r>
      <w:r w:rsidR="00BE598B">
        <w:rPr>
          <w:b/>
        </w:rPr>
        <w:t xml:space="preserve"> выполнения услуг</w:t>
      </w:r>
      <w:r w:rsidRPr="00F3252F">
        <w:t>:</w:t>
      </w:r>
    </w:p>
    <w:p w:rsidR="00156539" w:rsidRPr="000C56C5" w:rsidRDefault="00142460" w:rsidP="00156539">
      <w:pPr>
        <w:shd w:val="clear" w:color="auto" w:fill="FFFFFF"/>
        <w:spacing w:line="269" w:lineRule="exact"/>
        <w:ind w:left="360" w:right="922" w:hanging="360"/>
        <w:rPr>
          <w:bCs/>
        </w:rPr>
      </w:pPr>
      <w:r>
        <w:rPr>
          <w:bCs/>
        </w:rPr>
        <w:t xml:space="preserve">Начало             </w:t>
      </w:r>
      <w:r w:rsidR="003A3129">
        <w:rPr>
          <w:bCs/>
        </w:rPr>
        <w:t>май</w:t>
      </w:r>
      <w:r w:rsidR="00156539">
        <w:rPr>
          <w:bCs/>
        </w:rPr>
        <w:t xml:space="preserve"> 201</w:t>
      </w:r>
      <w:r w:rsidR="00001CA9">
        <w:rPr>
          <w:bCs/>
        </w:rPr>
        <w:t>5</w:t>
      </w:r>
      <w:r w:rsidR="00156539" w:rsidRPr="003B6C8E">
        <w:rPr>
          <w:bCs/>
        </w:rPr>
        <w:t xml:space="preserve"> г.</w:t>
      </w:r>
    </w:p>
    <w:p w:rsidR="00156539" w:rsidRDefault="006E7FAB" w:rsidP="00156539">
      <w:pPr>
        <w:rPr>
          <w:bCs/>
        </w:rPr>
      </w:pPr>
      <w:r>
        <w:rPr>
          <w:bCs/>
        </w:rPr>
        <w:t xml:space="preserve">Окончание       </w:t>
      </w:r>
      <w:r w:rsidR="00156539" w:rsidRPr="000C56C5">
        <w:rPr>
          <w:bCs/>
        </w:rPr>
        <w:t>декабрь 201</w:t>
      </w:r>
      <w:r w:rsidR="00001CA9">
        <w:rPr>
          <w:bCs/>
        </w:rPr>
        <w:t>5</w:t>
      </w:r>
      <w:r w:rsidR="00156539" w:rsidRPr="000C56C5">
        <w:rPr>
          <w:bCs/>
        </w:rPr>
        <w:t xml:space="preserve"> г.</w:t>
      </w:r>
    </w:p>
    <w:p w:rsidR="00EF5F6D" w:rsidRDefault="00EF5F6D" w:rsidP="00E51019">
      <w:pPr>
        <w:jc w:val="both"/>
        <w:rPr>
          <w:b/>
          <w:bCs/>
        </w:rPr>
      </w:pPr>
    </w:p>
    <w:p w:rsidR="002050A4" w:rsidRPr="00420853" w:rsidRDefault="002050A4" w:rsidP="002050A4">
      <w:r w:rsidRPr="00420853">
        <w:rPr>
          <w:b/>
        </w:rPr>
        <w:t xml:space="preserve">Расчетная (максимальная) цена закупки </w:t>
      </w:r>
      <w:r w:rsidR="00E51019" w:rsidRPr="002E42D2">
        <w:rPr>
          <w:b/>
          <w:bCs/>
        </w:rPr>
        <w:t xml:space="preserve">– </w:t>
      </w:r>
      <w:r w:rsidR="006E7FAB">
        <w:rPr>
          <w:b/>
          <w:bCs/>
        </w:rPr>
        <w:t>270</w:t>
      </w:r>
      <w:r w:rsidR="00E51019" w:rsidRPr="002E42D2">
        <w:rPr>
          <w:b/>
          <w:bCs/>
        </w:rPr>
        <w:t xml:space="preserve"> тыс. руб., </w:t>
      </w:r>
      <w:r w:rsidRPr="00420853">
        <w:t>без учета НДС,</w:t>
      </w:r>
    </w:p>
    <w:p w:rsidR="00E51019" w:rsidRPr="002E42D2" w:rsidRDefault="00E51019" w:rsidP="00E51019">
      <w:pPr>
        <w:jc w:val="both"/>
        <w:rPr>
          <w:b/>
          <w:bCs/>
        </w:rPr>
      </w:pPr>
      <w:r w:rsidRPr="002E42D2">
        <w:rPr>
          <w:bCs/>
        </w:rPr>
        <w:t>в т</w:t>
      </w:r>
      <w:r w:rsidR="002050A4">
        <w:rPr>
          <w:bCs/>
        </w:rPr>
        <w:t xml:space="preserve">ом </w:t>
      </w:r>
      <w:r w:rsidRPr="002E42D2">
        <w:rPr>
          <w:bCs/>
        </w:rPr>
        <w:t>ч</w:t>
      </w:r>
      <w:r w:rsidR="002050A4">
        <w:rPr>
          <w:bCs/>
        </w:rPr>
        <w:t>исле</w:t>
      </w:r>
      <w:r w:rsidRPr="002E42D2">
        <w:rPr>
          <w:bCs/>
        </w:rPr>
        <w:t>:</w:t>
      </w:r>
    </w:p>
    <w:p w:rsidR="00E51019" w:rsidRPr="002E42D2" w:rsidRDefault="00E51019" w:rsidP="00E51019">
      <w:pPr>
        <w:suppressAutoHyphens/>
        <w:rPr>
          <w:bCs/>
        </w:rPr>
      </w:pPr>
      <w:r w:rsidRPr="002E42D2">
        <w:rPr>
          <w:bCs/>
        </w:rPr>
        <w:t xml:space="preserve">2-й квартал - </w:t>
      </w:r>
      <w:r w:rsidR="006E7FAB">
        <w:rPr>
          <w:bCs/>
        </w:rPr>
        <w:t>90</w:t>
      </w:r>
      <w:r w:rsidRPr="002E42D2">
        <w:rPr>
          <w:bCs/>
        </w:rPr>
        <w:t xml:space="preserve"> тыс. руб. без учета НДС;</w:t>
      </w:r>
    </w:p>
    <w:p w:rsidR="00E51019" w:rsidRPr="002E42D2" w:rsidRDefault="00E51019" w:rsidP="00E51019">
      <w:pPr>
        <w:suppressAutoHyphens/>
        <w:rPr>
          <w:bCs/>
        </w:rPr>
      </w:pPr>
      <w:r w:rsidRPr="002E42D2">
        <w:rPr>
          <w:bCs/>
        </w:rPr>
        <w:t>3-й кварта</w:t>
      </w:r>
      <w:r>
        <w:rPr>
          <w:bCs/>
        </w:rPr>
        <w:t xml:space="preserve">л - </w:t>
      </w:r>
      <w:r w:rsidR="006E7FAB">
        <w:rPr>
          <w:bCs/>
        </w:rPr>
        <w:t>90</w:t>
      </w:r>
      <w:r>
        <w:rPr>
          <w:bCs/>
        </w:rPr>
        <w:t xml:space="preserve"> тыс. руб. без учета НДС;</w:t>
      </w:r>
    </w:p>
    <w:p w:rsidR="00D56849" w:rsidRDefault="00142460" w:rsidP="00001CA9">
      <w:pPr>
        <w:suppressAutoHyphens/>
        <w:rPr>
          <w:bCs/>
        </w:rPr>
      </w:pPr>
      <w:r>
        <w:rPr>
          <w:bCs/>
        </w:rPr>
        <w:t xml:space="preserve">4-й квартал - </w:t>
      </w:r>
      <w:r w:rsidR="006E7FAB">
        <w:rPr>
          <w:bCs/>
        </w:rPr>
        <w:t>90</w:t>
      </w:r>
      <w:r w:rsidR="00E51019" w:rsidRPr="002E42D2">
        <w:rPr>
          <w:bCs/>
        </w:rPr>
        <w:t xml:space="preserve"> тыс. руб. без учета НДС.</w:t>
      </w:r>
    </w:p>
    <w:p w:rsidR="00E51019" w:rsidRDefault="00E51019" w:rsidP="00001CA9">
      <w:pPr>
        <w:suppressAutoHyphens/>
        <w:rPr>
          <w:bCs/>
        </w:rPr>
      </w:pPr>
    </w:p>
    <w:p w:rsidR="00EF0F06" w:rsidRPr="00420853" w:rsidRDefault="00EF0F06" w:rsidP="00EF0F06">
      <w:pPr>
        <w:suppressAutoHyphens/>
        <w:ind w:firstLine="567"/>
        <w:jc w:val="both"/>
      </w:pPr>
      <w:r>
        <w:t xml:space="preserve">Стоимость </w:t>
      </w:r>
      <w:r w:rsidRPr="00420853">
        <w:t>услуг должна определяться в соответствии с требованиями системы ценообразования, принятой в ОАО «ТГК-1».</w:t>
      </w:r>
    </w:p>
    <w:p w:rsidR="003234F2" w:rsidRDefault="003234F2" w:rsidP="00156539">
      <w:pPr>
        <w:suppressAutoHyphens/>
        <w:rPr>
          <w:b/>
          <w:bCs/>
        </w:rPr>
      </w:pPr>
    </w:p>
    <w:p w:rsidR="00156539" w:rsidRDefault="00156539" w:rsidP="00156539">
      <w:pPr>
        <w:suppressAutoHyphens/>
        <w:rPr>
          <w:b/>
          <w:bCs/>
        </w:rPr>
      </w:pPr>
      <w:r w:rsidRPr="00293314">
        <w:rPr>
          <w:b/>
          <w:bCs/>
        </w:rPr>
        <w:t>II</w:t>
      </w:r>
      <w:r>
        <w:rPr>
          <w:b/>
          <w:bCs/>
        </w:rPr>
        <w:t>. Требования к оказанию услуг</w:t>
      </w:r>
      <w:r w:rsidRPr="00293314">
        <w:rPr>
          <w:b/>
          <w:bCs/>
        </w:rPr>
        <w:t>.</w:t>
      </w:r>
    </w:p>
    <w:p w:rsidR="006E7FAB" w:rsidRPr="006E7FAB" w:rsidRDefault="00453E57" w:rsidP="008A3320">
      <w:pPr>
        <w:suppressAutoHyphens/>
        <w:ind w:left="426"/>
        <w:rPr>
          <w:b/>
        </w:rPr>
      </w:pPr>
      <w:r w:rsidRPr="006E7FAB">
        <w:rPr>
          <w:b/>
        </w:rPr>
        <w:t xml:space="preserve">Цель выполнения </w:t>
      </w:r>
      <w:r w:rsidR="006E7FAB" w:rsidRPr="006E7FAB">
        <w:rPr>
          <w:b/>
        </w:rPr>
        <w:t>услуг:</w:t>
      </w:r>
      <w:r w:rsidR="006E7FAB">
        <w:rPr>
          <w:b/>
        </w:rPr>
        <w:t xml:space="preserve"> </w:t>
      </w:r>
      <w:r w:rsidR="006E7FAB" w:rsidRPr="006E7FAB">
        <w:t>Повышение эффективности работы оборудования</w:t>
      </w:r>
      <w:r w:rsidR="006E7FAB">
        <w:t>.</w:t>
      </w:r>
      <w:r w:rsidR="006E7FAB" w:rsidRPr="006E7FAB">
        <w:rPr>
          <w:b/>
        </w:rPr>
        <w:t xml:space="preserve"> </w:t>
      </w:r>
    </w:p>
    <w:p w:rsidR="003C72B5" w:rsidRDefault="003C72B5" w:rsidP="00EF0F06">
      <w:pPr>
        <w:suppressAutoHyphens/>
        <w:rPr>
          <w:b/>
          <w:highlight w:val="yellow"/>
        </w:rPr>
      </w:pPr>
    </w:p>
    <w:p w:rsidR="003C72B5" w:rsidRPr="00D65399" w:rsidRDefault="003C72B5" w:rsidP="003C72B5">
      <w:pPr>
        <w:suppressAutoHyphens/>
        <w:jc w:val="center"/>
        <w:rPr>
          <w:b/>
        </w:rPr>
      </w:pPr>
      <w:r w:rsidRPr="00D65399">
        <w:rPr>
          <w:b/>
        </w:rPr>
        <w:t>УКРУПНЕННАЯ ВЕДОМОСТЬ</w:t>
      </w:r>
    </w:p>
    <w:p w:rsidR="003C72B5" w:rsidRPr="00FE2843" w:rsidRDefault="00160916" w:rsidP="003C72B5">
      <w:pPr>
        <w:suppressAutoHyphens/>
        <w:jc w:val="center"/>
        <w:rPr>
          <w:b/>
        </w:rPr>
      </w:pPr>
      <w:r>
        <w:rPr>
          <w:b/>
        </w:rPr>
        <w:t>Объёмов услуг</w:t>
      </w:r>
    </w:p>
    <w:p w:rsidR="006E7FAB" w:rsidRPr="006E7FAB" w:rsidRDefault="006E7FAB" w:rsidP="006E7FAB">
      <w:pPr>
        <w:suppressAutoHyphens/>
        <w:jc w:val="center"/>
      </w:pPr>
      <w:r w:rsidRPr="006E7FAB">
        <w:rPr>
          <w:lang w:eastAsia="x-none"/>
        </w:rPr>
        <w:t xml:space="preserve">по </w:t>
      </w:r>
      <w:r w:rsidRPr="006E7FAB">
        <w:t xml:space="preserve">диагностике и </w:t>
      </w:r>
      <w:proofErr w:type="spellStart"/>
      <w:r w:rsidRPr="006E7FAB">
        <w:t>виброобследованию</w:t>
      </w:r>
      <w:proofErr w:type="spellEnd"/>
      <w:r w:rsidRPr="006E7FAB">
        <w:t xml:space="preserve"> турбогенераторов, сетевых и питательных насосов, дымососов, дутьевых вентиляторов</w:t>
      </w:r>
    </w:p>
    <w:p w:rsidR="00453E57" w:rsidRDefault="003C72B5" w:rsidP="003C72B5">
      <w:pPr>
        <w:pStyle w:val="24"/>
        <w:spacing w:line="264" w:lineRule="auto"/>
        <w:ind w:left="0"/>
        <w:jc w:val="center"/>
      </w:pPr>
      <w:r w:rsidRPr="003C72B5">
        <w:t>Выборгской ТЭЦ-17 филиала «Невский» ОАО «ТГК-1»</w:t>
      </w:r>
    </w:p>
    <w:p w:rsidR="006E7FAB" w:rsidRDefault="006E7FAB" w:rsidP="003C72B5">
      <w:pPr>
        <w:pStyle w:val="24"/>
        <w:spacing w:line="264" w:lineRule="auto"/>
        <w:ind w:left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088"/>
        <w:gridCol w:w="1710"/>
      </w:tblGrid>
      <w:tr w:rsidR="006E7FAB" w:rsidTr="006E7F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AB" w:rsidRPr="00557E1B" w:rsidRDefault="006E7FAB" w:rsidP="006E7FAB">
            <w:pPr>
              <w:suppressAutoHyphens/>
              <w:jc w:val="center"/>
              <w:rPr>
                <w:b/>
              </w:rPr>
            </w:pPr>
            <w:r w:rsidRPr="00557E1B">
              <w:rPr>
                <w:b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AB" w:rsidRPr="00557E1B" w:rsidRDefault="006E7FAB" w:rsidP="006E7FAB">
            <w:pPr>
              <w:suppressAutoHyphens/>
              <w:jc w:val="center"/>
              <w:rPr>
                <w:b/>
              </w:rPr>
            </w:pPr>
            <w:r w:rsidRPr="00557E1B">
              <w:rPr>
                <w:b/>
              </w:rPr>
              <w:t>Наимено</w:t>
            </w:r>
            <w:r>
              <w:rPr>
                <w:b/>
              </w:rPr>
              <w:t>вание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AB" w:rsidRPr="00557E1B" w:rsidRDefault="006E7FAB" w:rsidP="006E7FAB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Количество обследований</w:t>
            </w:r>
          </w:p>
        </w:tc>
      </w:tr>
      <w:tr w:rsidR="006E7FAB" w:rsidTr="006E7F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AB" w:rsidRPr="001D63C9" w:rsidRDefault="006E7FAB" w:rsidP="006E7FAB">
            <w:pPr>
              <w:suppressAutoHyphens/>
              <w:jc w:val="center"/>
            </w:pPr>
            <w:r w:rsidRPr="001D63C9">
              <w:t>1.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</w:pPr>
            <w:r w:rsidRPr="001D63C9">
              <w:t xml:space="preserve">Диагностика и </w:t>
            </w:r>
            <w:proofErr w:type="spellStart"/>
            <w:r w:rsidRPr="001D63C9">
              <w:t>виброобследование</w:t>
            </w:r>
            <w:proofErr w:type="spellEnd"/>
            <w:r w:rsidRPr="001D63C9">
              <w:t xml:space="preserve"> турбоагрегата с целью выявления причин повышенной вибрации опор при количестве опор 6 (частота вращения 3000 об/мин)</w:t>
            </w:r>
            <w:r>
              <w:t xml:space="preserve">, (Т-27,5-90 температура перегретого пара 500 </w:t>
            </w:r>
            <w:r>
              <w:rPr>
                <w:vertAlign w:val="superscript"/>
              </w:rPr>
              <w:t>0</w:t>
            </w:r>
            <w:r>
              <w:t>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  <w:jc w:val="center"/>
            </w:pPr>
            <w:r w:rsidRPr="001D63C9">
              <w:t>1</w:t>
            </w:r>
          </w:p>
        </w:tc>
      </w:tr>
      <w:tr w:rsidR="006E7FAB" w:rsidTr="006E7F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AB" w:rsidRPr="001D63C9" w:rsidRDefault="006E7FAB" w:rsidP="006E7FAB">
            <w:pPr>
              <w:suppressAutoHyphens/>
              <w:jc w:val="center"/>
            </w:pPr>
            <w:r w:rsidRPr="001D63C9">
              <w:t>2.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</w:pPr>
            <w:r w:rsidRPr="001D63C9">
              <w:t xml:space="preserve">Диагностика и </w:t>
            </w:r>
            <w:proofErr w:type="spellStart"/>
            <w:proofErr w:type="gramStart"/>
            <w:r w:rsidRPr="001D63C9">
              <w:t>виброобследование</w:t>
            </w:r>
            <w:proofErr w:type="spellEnd"/>
            <w:r w:rsidRPr="001D63C9">
              <w:t xml:space="preserve">  турбоагрегата</w:t>
            </w:r>
            <w:proofErr w:type="gramEnd"/>
            <w:r w:rsidRPr="001D63C9">
              <w:t xml:space="preserve"> с целью выявления причин повышенной вибрации опор при количестве опор 10 (частота вращения 3000 об/мин)</w:t>
            </w:r>
            <w:r>
              <w:t xml:space="preserve">, (Т-100-130 температура перегретого пара 550 </w:t>
            </w:r>
            <w:r>
              <w:rPr>
                <w:vertAlign w:val="superscript"/>
              </w:rPr>
              <w:t>0</w:t>
            </w:r>
            <w:r>
              <w:t>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  <w:jc w:val="center"/>
            </w:pPr>
            <w:r>
              <w:t>1</w:t>
            </w:r>
          </w:p>
        </w:tc>
      </w:tr>
      <w:tr w:rsidR="006E7FAB" w:rsidTr="006E7F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AB" w:rsidRPr="001D63C9" w:rsidRDefault="006E7FAB" w:rsidP="006E7FAB">
            <w:pPr>
              <w:suppressAutoHyphens/>
              <w:jc w:val="center"/>
            </w:pPr>
            <w:r>
              <w:t>3.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AB" w:rsidRPr="001D63C9" w:rsidRDefault="006E7FAB" w:rsidP="006E7FAB">
            <w:pPr>
              <w:suppressAutoHyphens/>
            </w:pPr>
            <w:r w:rsidRPr="001D63C9">
              <w:t xml:space="preserve">Диагностика и </w:t>
            </w:r>
            <w:proofErr w:type="spellStart"/>
            <w:proofErr w:type="gramStart"/>
            <w:r w:rsidRPr="001D63C9">
              <w:t>виброобследование</w:t>
            </w:r>
            <w:proofErr w:type="spellEnd"/>
            <w:r w:rsidRPr="001D63C9">
              <w:t xml:space="preserve">  турбоагрегата</w:t>
            </w:r>
            <w:proofErr w:type="gramEnd"/>
            <w:r w:rsidRPr="001D63C9">
              <w:t xml:space="preserve"> с целью </w:t>
            </w:r>
            <w:r w:rsidRPr="001D63C9">
              <w:lastRenderedPageBreak/>
              <w:t>выявления причин повышенной вибрации опор при количестве опор 10 (частота вращения 3000 об/мин)</w:t>
            </w:r>
            <w:r>
              <w:t xml:space="preserve">, (Т-120/130-130  температура перегретого пара 550 </w:t>
            </w:r>
            <w:r>
              <w:rPr>
                <w:vertAlign w:val="superscript"/>
              </w:rPr>
              <w:t>0</w:t>
            </w:r>
            <w:r>
              <w:t>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AB" w:rsidRPr="001D63C9" w:rsidRDefault="006E7FAB" w:rsidP="006E7FAB">
            <w:pPr>
              <w:suppressAutoHyphens/>
              <w:jc w:val="center"/>
            </w:pPr>
            <w:r>
              <w:lastRenderedPageBreak/>
              <w:t>1</w:t>
            </w:r>
          </w:p>
        </w:tc>
      </w:tr>
      <w:tr w:rsidR="006E7FAB" w:rsidTr="006E7F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AB" w:rsidRPr="001D63C9" w:rsidRDefault="006E7FAB" w:rsidP="006E7FAB">
            <w:pPr>
              <w:suppressAutoHyphens/>
              <w:jc w:val="center"/>
            </w:pPr>
            <w:r>
              <w:lastRenderedPageBreak/>
              <w:t>4</w:t>
            </w:r>
            <w:r w:rsidRPr="001D63C9"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</w:pPr>
            <w:r w:rsidRPr="001D63C9">
              <w:t xml:space="preserve">Диагностика и </w:t>
            </w:r>
            <w:proofErr w:type="spellStart"/>
            <w:proofErr w:type="gramStart"/>
            <w:r>
              <w:t>виброобследование</w:t>
            </w:r>
            <w:proofErr w:type="spellEnd"/>
            <w:r>
              <w:t xml:space="preserve">  работающих</w:t>
            </w:r>
            <w:proofErr w:type="gramEnd"/>
            <w:r>
              <w:t xml:space="preserve"> С</w:t>
            </w:r>
            <w:r w:rsidRPr="001D63C9">
              <w:t>Н (частота вращения  3000 об/мин)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  <w:jc w:val="center"/>
            </w:pPr>
            <w:r w:rsidRPr="001D63C9">
              <w:t>4</w:t>
            </w:r>
          </w:p>
        </w:tc>
      </w:tr>
      <w:tr w:rsidR="006E7FAB" w:rsidTr="006E7F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AB" w:rsidRPr="001D63C9" w:rsidRDefault="006E7FAB" w:rsidP="006E7FAB">
            <w:pPr>
              <w:suppressAutoHyphens/>
              <w:jc w:val="center"/>
            </w:pPr>
            <w:r>
              <w:t>5</w:t>
            </w:r>
            <w:r w:rsidRPr="001D63C9"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</w:pPr>
            <w:r w:rsidRPr="001D63C9">
              <w:t xml:space="preserve">Диагностика и </w:t>
            </w:r>
            <w:proofErr w:type="spellStart"/>
            <w:proofErr w:type="gramStart"/>
            <w:r w:rsidRPr="001D63C9">
              <w:t>виброобследование</w:t>
            </w:r>
            <w:proofErr w:type="spellEnd"/>
            <w:r w:rsidRPr="001D63C9">
              <w:t xml:space="preserve">  работающих</w:t>
            </w:r>
            <w:proofErr w:type="gramEnd"/>
            <w:r w:rsidRPr="001D63C9">
              <w:t xml:space="preserve"> ПСН (частота вращения  1500 об/мин)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  <w:jc w:val="center"/>
            </w:pPr>
            <w:r w:rsidRPr="001D63C9">
              <w:t>3</w:t>
            </w:r>
          </w:p>
        </w:tc>
      </w:tr>
      <w:tr w:rsidR="006E7FAB" w:rsidTr="006E7F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AB" w:rsidRPr="001D63C9" w:rsidRDefault="006E7FAB" w:rsidP="006E7FAB">
            <w:pPr>
              <w:suppressAutoHyphens/>
              <w:jc w:val="center"/>
            </w:pPr>
            <w:r>
              <w:t>6</w:t>
            </w:r>
            <w:r w:rsidRPr="001D63C9"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</w:pPr>
            <w:r w:rsidRPr="001D63C9">
              <w:t xml:space="preserve">Диагностика и </w:t>
            </w:r>
            <w:proofErr w:type="spellStart"/>
            <w:proofErr w:type="gramStart"/>
            <w:r>
              <w:t>виброобследование</w:t>
            </w:r>
            <w:proofErr w:type="spellEnd"/>
            <w:r>
              <w:t xml:space="preserve">  работающих</w:t>
            </w:r>
            <w:proofErr w:type="gramEnd"/>
            <w:r>
              <w:t xml:space="preserve"> П</w:t>
            </w:r>
            <w:r w:rsidRPr="001D63C9">
              <w:t>Н (частота вращения  735 об/мин)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  <w:jc w:val="center"/>
            </w:pPr>
            <w:r w:rsidRPr="001D63C9">
              <w:t>5</w:t>
            </w:r>
          </w:p>
        </w:tc>
      </w:tr>
      <w:tr w:rsidR="006E7FAB" w:rsidTr="006E7F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AB" w:rsidRPr="001D63C9" w:rsidRDefault="006E7FAB" w:rsidP="006E7FAB">
            <w:pPr>
              <w:suppressAutoHyphens/>
              <w:jc w:val="center"/>
            </w:pPr>
            <w:r>
              <w:t>7</w:t>
            </w:r>
            <w:r w:rsidRPr="001D63C9"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</w:pPr>
            <w:r w:rsidRPr="001D63C9">
              <w:t xml:space="preserve">Диагностика и </w:t>
            </w:r>
            <w:proofErr w:type="spellStart"/>
            <w:proofErr w:type="gramStart"/>
            <w:r w:rsidRPr="001D63C9">
              <w:t>виброобследование</w:t>
            </w:r>
            <w:proofErr w:type="spellEnd"/>
            <w:r w:rsidRPr="001D63C9">
              <w:t xml:space="preserve">  работающих</w:t>
            </w:r>
            <w:proofErr w:type="gramEnd"/>
            <w:r w:rsidRPr="001D63C9">
              <w:t xml:space="preserve"> ПЭН (частота вращения  3000 об/мин)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  <w:jc w:val="center"/>
            </w:pPr>
            <w:r w:rsidRPr="001D63C9">
              <w:t>7</w:t>
            </w:r>
          </w:p>
        </w:tc>
      </w:tr>
      <w:tr w:rsidR="006E7FAB" w:rsidTr="006E7F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AB" w:rsidRPr="001D63C9" w:rsidRDefault="006E7FAB" w:rsidP="006E7FAB">
            <w:pPr>
              <w:suppressAutoHyphens/>
              <w:jc w:val="center"/>
            </w:pPr>
            <w:r>
              <w:t>8</w:t>
            </w:r>
            <w:r w:rsidRPr="001D63C9"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</w:pPr>
            <w:r w:rsidRPr="001D63C9">
              <w:t xml:space="preserve">Диагностика и </w:t>
            </w:r>
            <w:proofErr w:type="spellStart"/>
            <w:proofErr w:type="gramStart"/>
            <w:r w:rsidRPr="001D63C9">
              <w:t>виброобследование</w:t>
            </w:r>
            <w:proofErr w:type="spellEnd"/>
            <w:r w:rsidRPr="001D63C9">
              <w:t xml:space="preserve">  работающих</w:t>
            </w:r>
            <w:proofErr w:type="gramEnd"/>
            <w:r w:rsidRPr="001D63C9">
              <w:t xml:space="preserve"> дымососов (частота вращения  750 об/мин)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  <w:jc w:val="center"/>
            </w:pPr>
            <w:r w:rsidRPr="001D63C9">
              <w:t>8</w:t>
            </w:r>
          </w:p>
        </w:tc>
      </w:tr>
      <w:tr w:rsidR="006E7FAB" w:rsidTr="006E7FA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AB" w:rsidRPr="001D63C9" w:rsidRDefault="006E7FAB" w:rsidP="006E7FAB">
            <w:pPr>
              <w:suppressAutoHyphens/>
              <w:jc w:val="center"/>
            </w:pPr>
            <w:r>
              <w:t>9</w:t>
            </w:r>
            <w:r w:rsidRPr="001D63C9"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</w:pPr>
            <w:r w:rsidRPr="001D63C9">
              <w:t xml:space="preserve">Диагностика и </w:t>
            </w:r>
            <w:proofErr w:type="spellStart"/>
            <w:proofErr w:type="gramStart"/>
            <w:r w:rsidRPr="001D63C9">
              <w:t>виброобследование</w:t>
            </w:r>
            <w:proofErr w:type="spellEnd"/>
            <w:r w:rsidRPr="001D63C9">
              <w:t xml:space="preserve">  работающих</w:t>
            </w:r>
            <w:proofErr w:type="gramEnd"/>
            <w:r w:rsidRPr="001D63C9">
              <w:t xml:space="preserve"> вентиляторов дутьевых (частота вращения  1500 об/мин)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AB" w:rsidRPr="001D63C9" w:rsidRDefault="006E7FAB" w:rsidP="006E7FAB">
            <w:pPr>
              <w:suppressAutoHyphens/>
              <w:jc w:val="center"/>
            </w:pPr>
            <w:r w:rsidRPr="001D63C9">
              <w:t>8</w:t>
            </w:r>
          </w:p>
        </w:tc>
      </w:tr>
    </w:tbl>
    <w:p w:rsidR="006E7FAB" w:rsidRPr="003C72B5" w:rsidRDefault="006E7FAB" w:rsidP="003C72B5">
      <w:pPr>
        <w:pStyle w:val="24"/>
        <w:spacing w:line="264" w:lineRule="auto"/>
        <w:ind w:left="0"/>
        <w:jc w:val="center"/>
        <w:rPr>
          <w:lang w:eastAsia="x-none"/>
        </w:rPr>
      </w:pPr>
    </w:p>
    <w:p w:rsidR="00007977" w:rsidRDefault="00007977" w:rsidP="003C72B5">
      <w:pPr>
        <w:suppressAutoHyphens/>
        <w:rPr>
          <w:b/>
        </w:rPr>
      </w:pPr>
    </w:p>
    <w:p w:rsidR="00EF0F06" w:rsidRPr="00EF0F06" w:rsidRDefault="00261D5C" w:rsidP="00EF0F06">
      <w:pPr>
        <w:suppressAutoHyphens/>
        <w:rPr>
          <w:b/>
        </w:rPr>
      </w:pPr>
      <w:r>
        <w:rPr>
          <w:b/>
        </w:rPr>
        <w:t>2</w:t>
      </w:r>
      <w:r w:rsidR="00EF0F06" w:rsidRPr="00EF0F06">
        <w:rPr>
          <w:b/>
        </w:rPr>
        <w:t>.</w:t>
      </w:r>
      <w:r w:rsidR="00EF0F06" w:rsidRPr="00D660F9">
        <w:rPr>
          <w:b/>
        </w:rPr>
        <w:t xml:space="preserve">Требования к </w:t>
      </w:r>
      <w:r w:rsidR="003A3129">
        <w:rPr>
          <w:b/>
        </w:rPr>
        <w:t>исполнителю</w:t>
      </w:r>
      <w:r w:rsidR="00EF0F06" w:rsidRPr="00D660F9">
        <w:rPr>
          <w:b/>
        </w:rPr>
        <w:t xml:space="preserve"> и к организации производства </w:t>
      </w:r>
      <w:r w:rsidR="003A3129">
        <w:rPr>
          <w:b/>
        </w:rPr>
        <w:t>услуг</w:t>
      </w:r>
      <w:r w:rsidR="00EF0F06" w:rsidRPr="00D660F9">
        <w:rPr>
          <w:b/>
        </w:rPr>
        <w:t>.</w:t>
      </w:r>
    </w:p>
    <w:p w:rsidR="00EF0F06" w:rsidRDefault="00261D5C" w:rsidP="00EF0F06">
      <w:pPr>
        <w:pStyle w:val="af2"/>
        <w:suppressAutoHyphens/>
        <w:spacing w:line="216" w:lineRule="auto"/>
        <w:ind w:left="426" w:hanging="426"/>
        <w:jc w:val="both"/>
        <w:rPr>
          <w:b/>
        </w:rPr>
      </w:pPr>
      <w:r>
        <w:rPr>
          <w:b/>
        </w:rPr>
        <w:t>2</w:t>
      </w:r>
      <w:r w:rsidR="00EF0F06" w:rsidRPr="00D660F9">
        <w:rPr>
          <w:b/>
        </w:rPr>
        <w:t xml:space="preserve">.1. Требования к </w:t>
      </w:r>
      <w:r w:rsidR="003A3129">
        <w:rPr>
          <w:b/>
        </w:rPr>
        <w:t>исполнителю</w:t>
      </w:r>
      <w:r w:rsidR="00EF0F06" w:rsidRPr="00D660F9">
        <w:rPr>
          <w:b/>
        </w:rPr>
        <w:t xml:space="preserve"> производства </w:t>
      </w:r>
      <w:r w:rsidR="003A3129">
        <w:rPr>
          <w:b/>
        </w:rPr>
        <w:t>услуг</w:t>
      </w:r>
      <w:r w:rsidR="00EF0F06" w:rsidRPr="00D660F9">
        <w:rPr>
          <w:b/>
        </w:rPr>
        <w:t xml:space="preserve"> и их качеству:</w:t>
      </w:r>
    </w:p>
    <w:p w:rsidR="006E7FAB" w:rsidRDefault="006E7FAB" w:rsidP="006E7FAB">
      <w:pPr>
        <w:jc w:val="both"/>
      </w:pPr>
      <w:r>
        <w:rPr>
          <w:b/>
        </w:rPr>
        <w:t xml:space="preserve">      </w:t>
      </w:r>
      <w:r w:rsidRPr="006E7FAB">
        <w:rPr>
          <w:b/>
        </w:rPr>
        <w:t xml:space="preserve">- </w:t>
      </w:r>
      <w:r>
        <w:t>«Методическими указаниями по контролю вибрации центробежных питательных насосов тепловых электростанций» РД-34.41.301-89;</w:t>
      </w:r>
    </w:p>
    <w:p w:rsidR="006E7FAB" w:rsidRDefault="006E7FAB" w:rsidP="006E7FAB">
      <w:pPr>
        <w:jc w:val="both"/>
      </w:pPr>
      <w:r>
        <w:t xml:space="preserve">      - «Инструкции по организации вибрационного обслуживания оборудования электростанций» РДН 34-38-057-901.</w:t>
      </w:r>
    </w:p>
    <w:p w:rsidR="00C12F98" w:rsidRDefault="006E7FAB" w:rsidP="00C12F98">
      <w:pPr>
        <w:pStyle w:val="2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Pr="00337CC6">
        <w:rPr>
          <w:rFonts w:ascii="Times New Roman" w:hAnsi="Times New Roman"/>
          <w:sz w:val="24"/>
          <w:szCs w:val="24"/>
        </w:rPr>
        <w:t xml:space="preserve">РД 153-34.0-03.301-00 Правила пожарной безопасности для энергетических </w:t>
      </w:r>
      <w:proofErr w:type="spellStart"/>
      <w:r w:rsidRPr="00337CC6">
        <w:rPr>
          <w:rFonts w:ascii="Times New Roman" w:hAnsi="Times New Roman"/>
          <w:sz w:val="24"/>
          <w:szCs w:val="24"/>
        </w:rPr>
        <w:t>предпри</w:t>
      </w:r>
      <w:proofErr w:type="spellEnd"/>
      <w:r w:rsidR="00C12F98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337CC6">
        <w:rPr>
          <w:rFonts w:ascii="Times New Roman" w:hAnsi="Times New Roman"/>
          <w:sz w:val="24"/>
          <w:szCs w:val="24"/>
        </w:rPr>
        <w:t>ятий</w:t>
      </w:r>
      <w:proofErr w:type="spellEnd"/>
      <w:r w:rsidRPr="00337CC6">
        <w:rPr>
          <w:rFonts w:ascii="Times New Roman" w:hAnsi="Times New Roman"/>
          <w:sz w:val="24"/>
          <w:szCs w:val="24"/>
        </w:rPr>
        <w:t>;</w:t>
      </w:r>
    </w:p>
    <w:p w:rsidR="00C12F98" w:rsidRDefault="00C12F98" w:rsidP="00C12F98">
      <w:pPr>
        <w:pStyle w:val="2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- </w:t>
      </w:r>
      <w:r w:rsidRPr="00337CC6">
        <w:rPr>
          <w:rFonts w:ascii="Times New Roman" w:hAnsi="Times New Roman"/>
          <w:sz w:val="24"/>
          <w:szCs w:val="24"/>
        </w:rPr>
        <w:t>СО 34.20.501-2003. Правила технической эксплуатации электрических станций и сетей РФ;</w:t>
      </w:r>
    </w:p>
    <w:p w:rsidR="00261D5C" w:rsidRDefault="00C12F98" w:rsidP="00261D5C">
      <w:pPr>
        <w:pStyle w:val="2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  </w:t>
      </w:r>
      <w:r w:rsidRPr="00337CC6">
        <w:rPr>
          <w:rFonts w:ascii="Times New Roman" w:hAnsi="Times New Roman"/>
          <w:sz w:val="24"/>
          <w:szCs w:val="24"/>
        </w:rPr>
        <w:t xml:space="preserve">№116-ФЗ. Федеральный закон о промышленной безопасности опасных </w:t>
      </w:r>
      <w:proofErr w:type="spellStart"/>
      <w:r>
        <w:rPr>
          <w:rFonts w:ascii="Times New Roman" w:hAnsi="Times New Roman"/>
          <w:sz w:val="24"/>
          <w:szCs w:val="24"/>
        </w:rPr>
        <w:t>произв</w:t>
      </w:r>
      <w:r w:rsidR="00261D5C">
        <w:rPr>
          <w:rFonts w:ascii="Times New Roman" w:hAnsi="Times New Roman"/>
          <w:sz w:val="24"/>
          <w:szCs w:val="24"/>
        </w:rPr>
        <w:t>ственных</w:t>
      </w:r>
      <w:proofErr w:type="spellEnd"/>
      <w:r w:rsidR="00261D5C">
        <w:rPr>
          <w:rFonts w:ascii="Times New Roman" w:hAnsi="Times New Roman"/>
          <w:sz w:val="24"/>
          <w:szCs w:val="24"/>
        </w:rPr>
        <w:t xml:space="preserve"> объектов;</w:t>
      </w:r>
    </w:p>
    <w:p w:rsidR="00261D5C" w:rsidRDefault="00261D5C" w:rsidP="00261D5C">
      <w:pPr>
        <w:pStyle w:val="2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услуги</w:t>
      </w:r>
      <w:r w:rsidRPr="00072B19">
        <w:rPr>
          <w:rFonts w:ascii="Times New Roman" w:hAnsi="Times New Roman" w:cs="Times New Roman"/>
          <w:sz w:val="24"/>
          <w:szCs w:val="24"/>
        </w:rPr>
        <w:t xml:space="preserve"> по проведению контрольных измерений вибрации механизмов должны быть оформл</w:t>
      </w:r>
      <w:r>
        <w:rPr>
          <w:rFonts w:ascii="Times New Roman" w:hAnsi="Times New Roman" w:cs="Times New Roman"/>
          <w:sz w:val="24"/>
          <w:szCs w:val="24"/>
        </w:rPr>
        <w:t>ены протоколами замера вибрации;</w:t>
      </w:r>
    </w:p>
    <w:p w:rsidR="00261D5C" w:rsidRDefault="00261D5C" w:rsidP="00261D5C">
      <w:pPr>
        <w:pStyle w:val="af2"/>
        <w:ind w:left="0"/>
        <w:jc w:val="both"/>
      </w:pPr>
      <w:r>
        <w:t xml:space="preserve">     - услуги по </w:t>
      </w:r>
      <w:proofErr w:type="spellStart"/>
      <w:r>
        <w:t>виброобследованию</w:t>
      </w:r>
      <w:proofErr w:type="spellEnd"/>
      <w:r>
        <w:t xml:space="preserve"> должны быть оформлены в виде отчета с предоставлением рекомендаций по улучшению </w:t>
      </w:r>
      <w:proofErr w:type="spellStart"/>
      <w:r>
        <w:t>вибросостояния</w:t>
      </w:r>
      <w:proofErr w:type="spellEnd"/>
      <w:r>
        <w:t xml:space="preserve"> механизмов и агрегатов. При выполнении работ в соответствии с выданными рекомендациями, со стороны организации производившей обследование должен быть осуществлен контроль за выполнением;</w:t>
      </w:r>
    </w:p>
    <w:p w:rsidR="00261D5C" w:rsidRDefault="00261D5C" w:rsidP="00261D5C">
      <w:pPr>
        <w:pStyle w:val="af2"/>
        <w:ind w:left="0"/>
        <w:jc w:val="both"/>
      </w:pPr>
      <w:r>
        <w:t xml:space="preserve">     -</w:t>
      </w:r>
      <w:r w:rsidRPr="00261D5C">
        <w:t xml:space="preserve"> </w:t>
      </w:r>
      <w:r>
        <w:t>в случаях ухудшения вибрационного состояния оборудования замеры вибрации должны производиться незамедлительно после получения соответствующей заявки на их проведение.</w:t>
      </w:r>
    </w:p>
    <w:p w:rsidR="00261D5C" w:rsidRDefault="00261D5C" w:rsidP="00007977">
      <w:pPr>
        <w:suppressAutoHyphens/>
        <w:spacing w:line="216" w:lineRule="auto"/>
        <w:jc w:val="both"/>
        <w:rPr>
          <w:b/>
        </w:rPr>
      </w:pPr>
    </w:p>
    <w:p w:rsidR="00261D5C" w:rsidRDefault="00261D5C" w:rsidP="00007977">
      <w:pPr>
        <w:suppressAutoHyphens/>
        <w:spacing w:line="216" w:lineRule="auto"/>
        <w:jc w:val="both"/>
        <w:rPr>
          <w:b/>
        </w:rPr>
      </w:pPr>
    </w:p>
    <w:p w:rsidR="00261D5C" w:rsidRPr="00080418" w:rsidRDefault="00007977" w:rsidP="00261D5C">
      <w:pPr>
        <w:jc w:val="both"/>
        <w:rPr>
          <w:b/>
        </w:rPr>
      </w:pPr>
      <w:r w:rsidRPr="00142460">
        <w:rPr>
          <w:b/>
        </w:rPr>
        <w:t xml:space="preserve">  </w:t>
      </w:r>
      <w:r w:rsidR="00261D5C">
        <w:rPr>
          <w:b/>
          <w:lang w:val="en-US"/>
        </w:rPr>
        <w:t>III</w:t>
      </w:r>
      <w:r w:rsidR="00261D5C" w:rsidRPr="00080418">
        <w:rPr>
          <w:b/>
        </w:rPr>
        <w:t xml:space="preserve">. Требования к </w:t>
      </w:r>
      <w:r w:rsidR="003A3129">
        <w:rPr>
          <w:b/>
        </w:rPr>
        <w:t>исполнительной</w:t>
      </w:r>
      <w:r w:rsidR="00261D5C" w:rsidRPr="00080418">
        <w:rPr>
          <w:b/>
        </w:rPr>
        <w:t xml:space="preserve"> организации:</w:t>
      </w:r>
    </w:p>
    <w:p w:rsidR="00261D5C" w:rsidRDefault="00261D5C" w:rsidP="00261D5C">
      <w:pPr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0A0691">
        <w:rPr>
          <w:b/>
        </w:rPr>
        <w:t>3</w:t>
      </w:r>
      <w:r w:rsidRPr="00080418">
        <w:rPr>
          <w:b/>
        </w:rPr>
        <w:t>.1. Общие требования</w:t>
      </w:r>
      <w:bookmarkEnd w:id="1"/>
      <w:bookmarkEnd w:id="2"/>
      <w:bookmarkEnd w:id="3"/>
      <w:bookmarkEnd w:id="4"/>
      <w:bookmarkEnd w:id="5"/>
      <w:r w:rsidRPr="00080418">
        <w:rPr>
          <w:b/>
        </w:rPr>
        <w:t>:</w:t>
      </w:r>
    </w:p>
    <w:p w:rsidR="003A3129" w:rsidRPr="00080418" w:rsidRDefault="003A3129" w:rsidP="00261D5C">
      <w:pPr>
        <w:jc w:val="both"/>
        <w:rPr>
          <w:b/>
        </w:rPr>
      </w:pPr>
      <w:r>
        <w:rPr>
          <w:b/>
        </w:rPr>
        <w:t xml:space="preserve">-    </w:t>
      </w:r>
      <w:r>
        <w:rPr>
          <w:iCs/>
        </w:rPr>
        <w:t>о</w:t>
      </w:r>
      <w:r w:rsidRPr="0095051B">
        <w:rPr>
          <w:iCs/>
        </w:rPr>
        <w:t xml:space="preserve">пыт работы по </w:t>
      </w:r>
      <w:r w:rsidRPr="006E7FAB">
        <w:t xml:space="preserve">диагностике и </w:t>
      </w:r>
      <w:proofErr w:type="spellStart"/>
      <w:r w:rsidRPr="006E7FAB">
        <w:t>виброобследованию</w:t>
      </w:r>
      <w:proofErr w:type="spellEnd"/>
      <w:r w:rsidRPr="006E7FAB">
        <w:t xml:space="preserve"> турбогенераторов, сетевых и питательных насосов, дымососов, дутьевых вентиляторов</w:t>
      </w:r>
      <w:r w:rsidRPr="0095051B">
        <w:rPr>
          <w:iCs/>
        </w:rPr>
        <w:t xml:space="preserve"> не менее 3 лет</w:t>
      </w:r>
      <w:r>
        <w:rPr>
          <w:iCs/>
        </w:rPr>
        <w:t>;</w:t>
      </w:r>
    </w:p>
    <w:p w:rsidR="00261D5C" w:rsidRPr="00080418" w:rsidRDefault="00261D5C" w:rsidP="00261D5C">
      <w:pPr>
        <w:widowControl w:val="0"/>
        <w:numPr>
          <w:ilvl w:val="0"/>
          <w:numId w:val="3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line="263" w:lineRule="exact"/>
        <w:ind w:left="284" w:right="18"/>
        <w:jc w:val="both"/>
      </w:pPr>
      <w:r>
        <w:t>работники Исполнителя</w:t>
      </w:r>
      <w:r w:rsidRPr="00080418">
        <w:t xml:space="preserve"> должны быть ознакомлены с Экологической </w:t>
      </w:r>
      <w:r>
        <w:t>политикой ОАО «ТГК-1», Исполнитель</w:t>
      </w:r>
      <w:r w:rsidRPr="00080418"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261D5C" w:rsidRDefault="00261D5C" w:rsidP="00261D5C">
      <w:pPr>
        <w:widowControl w:val="0"/>
        <w:numPr>
          <w:ilvl w:val="0"/>
          <w:numId w:val="3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29" w:line="263" w:lineRule="exact"/>
        <w:ind w:left="284" w:right="11"/>
        <w:jc w:val="both"/>
      </w:pPr>
      <w:r>
        <w:t>акты сдачи - приемки могут быть подписаны Заказчиком при условии выполнения Исполнителем указанных выше требований;</w:t>
      </w:r>
    </w:p>
    <w:p w:rsidR="00261D5C" w:rsidRPr="00261D5C" w:rsidRDefault="00261D5C" w:rsidP="00261D5C">
      <w:pPr>
        <w:widowControl w:val="0"/>
        <w:numPr>
          <w:ilvl w:val="0"/>
          <w:numId w:val="31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29" w:line="263" w:lineRule="exact"/>
        <w:ind w:left="284" w:right="11"/>
        <w:jc w:val="both"/>
      </w:pPr>
      <w:r w:rsidRPr="00796BCC">
        <w:rPr>
          <w:bCs/>
        </w:rPr>
        <w:t>Наличие Свидетельства о членстве в СРО, а также лицензии и допуски для производства работ не требуются</w:t>
      </w:r>
      <w:r>
        <w:rPr>
          <w:bCs/>
        </w:rPr>
        <w:t>.</w:t>
      </w:r>
    </w:p>
    <w:p w:rsidR="00261D5C" w:rsidRDefault="00261D5C" w:rsidP="00261D5C">
      <w:pPr>
        <w:widowControl w:val="0"/>
        <w:shd w:val="clear" w:color="auto" w:fill="FFFFFF"/>
        <w:tabs>
          <w:tab w:val="left" w:pos="997"/>
        </w:tabs>
        <w:autoSpaceDE w:val="0"/>
        <w:autoSpaceDN w:val="0"/>
        <w:adjustRightInd w:val="0"/>
        <w:spacing w:before="29" w:line="263" w:lineRule="exact"/>
        <w:ind w:left="284" w:right="11"/>
        <w:jc w:val="both"/>
      </w:pPr>
    </w:p>
    <w:p w:rsidR="00EF0F06" w:rsidRDefault="00EF0F06" w:rsidP="00261D5C">
      <w:pPr>
        <w:suppressAutoHyphens/>
        <w:spacing w:line="216" w:lineRule="auto"/>
        <w:jc w:val="both"/>
        <w:rPr>
          <w:b/>
          <w:bCs/>
        </w:rPr>
      </w:pPr>
    </w:p>
    <w:p w:rsidR="00261D5C" w:rsidRDefault="00261D5C" w:rsidP="00261D5C">
      <w:pPr>
        <w:suppressAutoHyphens/>
        <w:spacing w:line="216" w:lineRule="auto"/>
        <w:jc w:val="both"/>
        <w:rPr>
          <w:b/>
          <w:bCs/>
        </w:rPr>
      </w:pPr>
    </w:p>
    <w:p w:rsidR="00261D5C" w:rsidRDefault="00261D5C" w:rsidP="00261D5C">
      <w:pPr>
        <w:jc w:val="both"/>
        <w:rPr>
          <w:b/>
        </w:rPr>
      </w:pPr>
      <w:r w:rsidRPr="003123D7">
        <w:rPr>
          <w:b/>
        </w:rPr>
        <w:t>3</w:t>
      </w:r>
      <w:r w:rsidRPr="005B1931">
        <w:rPr>
          <w:b/>
        </w:rPr>
        <w:t>.2. Специальные требования</w:t>
      </w:r>
      <w:r>
        <w:rPr>
          <w:b/>
        </w:rPr>
        <w:t xml:space="preserve"> </w:t>
      </w:r>
      <w:r w:rsidRPr="003C5CB4">
        <w:rPr>
          <w:b/>
        </w:rPr>
        <w:t>к персона</w:t>
      </w:r>
      <w:r>
        <w:rPr>
          <w:b/>
        </w:rPr>
        <w:t xml:space="preserve">лу </w:t>
      </w:r>
      <w:r w:rsidRPr="003C5CB4">
        <w:rPr>
          <w:b/>
        </w:rPr>
        <w:t>подрядной организации</w:t>
      </w:r>
      <w:r>
        <w:rPr>
          <w:b/>
        </w:rPr>
        <w:t>:</w:t>
      </w:r>
    </w:p>
    <w:p w:rsidR="00261D5C" w:rsidRPr="00BE216E" w:rsidRDefault="00261D5C" w:rsidP="00261D5C">
      <w:pPr>
        <w:numPr>
          <w:ilvl w:val="0"/>
          <w:numId w:val="31"/>
        </w:numPr>
        <w:tabs>
          <w:tab w:val="clear" w:pos="851"/>
          <w:tab w:val="num" w:pos="0"/>
          <w:tab w:val="num" w:pos="284"/>
        </w:tabs>
        <w:ind w:left="284"/>
        <w:jc w:val="both"/>
      </w:pPr>
      <w:r>
        <w:t xml:space="preserve">персонал должен </w:t>
      </w:r>
      <w:r w:rsidRPr="00BE216E">
        <w:t xml:space="preserve">знать принцип действия и особенности обслуживаемого </w:t>
      </w:r>
      <w:r>
        <w:t>оборудования;</w:t>
      </w:r>
    </w:p>
    <w:p w:rsidR="00261D5C" w:rsidRPr="00BE216E" w:rsidRDefault="00261D5C" w:rsidP="00261D5C">
      <w:pPr>
        <w:numPr>
          <w:ilvl w:val="0"/>
          <w:numId w:val="31"/>
        </w:numPr>
        <w:tabs>
          <w:tab w:val="clear" w:pos="851"/>
          <w:tab w:val="num" w:pos="0"/>
          <w:tab w:val="num" w:pos="284"/>
        </w:tabs>
        <w:ind w:left="284"/>
        <w:jc w:val="both"/>
      </w:pPr>
      <w:r>
        <w:t xml:space="preserve">персонал должен </w:t>
      </w:r>
      <w:r w:rsidRPr="00BE216E">
        <w:t>иметь все необходимые для технического обслуживания</w:t>
      </w:r>
      <w:r>
        <w:t xml:space="preserve"> оборудование;</w:t>
      </w:r>
    </w:p>
    <w:p w:rsidR="00261D5C" w:rsidRDefault="00261D5C" w:rsidP="00261D5C">
      <w:pPr>
        <w:numPr>
          <w:ilvl w:val="0"/>
          <w:numId w:val="31"/>
        </w:numPr>
        <w:tabs>
          <w:tab w:val="clear" w:pos="851"/>
          <w:tab w:val="num" w:pos="0"/>
          <w:tab w:val="num" w:pos="284"/>
        </w:tabs>
        <w:ind w:left="284"/>
        <w:jc w:val="both"/>
      </w:pPr>
      <w:r>
        <w:t>персонал</w:t>
      </w:r>
      <w:r w:rsidRPr="00FD7D4D">
        <w:t xml:space="preserve"> должен организовать своевременное оформление и ведение, исполнительной документа</w:t>
      </w:r>
      <w:r>
        <w:t>ции.</w:t>
      </w:r>
    </w:p>
    <w:p w:rsidR="00261D5C" w:rsidRPr="00FD7D4D" w:rsidRDefault="00261D5C" w:rsidP="00261D5C">
      <w:pPr>
        <w:tabs>
          <w:tab w:val="num" w:pos="284"/>
        </w:tabs>
        <w:ind w:left="284"/>
        <w:jc w:val="both"/>
      </w:pPr>
    </w:p>
    <w:p w:rsidR="007C7366" w:rsidRPr="00D660F9" w:rsidRDefault="007C7366" w:rsidP="002963D5">
      <w:pPr>
        <w:suppressAutoHyphens/>
        <w:spacing w:line="216" w:lineRule="auto"/>
        <w:jc w:val="both"/>
      </w:pPr>
    </w:p>
    <w:p w:rsidR="007C7366" w:rsidRPr="00D660F9" w:rsidRDefault="007C7366" w:rsidP="00007977">
      <w:pPr>
        <w:suppressAutoHyphens/>
        <w:spacing w:line="216" w:lineRule="auto"/>
        <w:ind w:firstLine="708"/>
        <w:jc w:val="both"/>
      </w:pPr>
    </w:p>
    <w:p w:rsidR="00007977" w:rsidRDefault="00007977" w:rsidP="00EE4C3D">
      <w:pPr>
        <w:shd w:val="clear" w:color="auto" w:fill="FFFFFF"/>
        <w:jc w:val="both"/>
        <w:rPr>
          <w:b/>
          <w:bCs/>
        </w:rPr>
      </w:pPr>
    </w:p>
    <w:p w:rsidR="000D70A6" w:rsidRPr="00FE2B7B" w:rsidRDefault="000D70A6" w:rsidP="00E51019">
      <w:pPr>
        <w:shd w:val="clear" w:color="auto" w:fill="FFFFFF"/>
        <w:jc w:val="both"/>
      </w:pPr>
    </w:p>
    <w:p w:rsidR="00156539" w:rsidRDefault="00156539" w:rsidP="00156539">
      <w:pPr>
        <w:shd w:val="clear" w:color="auto" w:fill="FFFFFF"/>
        <w:jc w:val="both"/>
        <w:rPr>
          <w:bCs/>
        </w:rPr>
      </w:pPr>
    </w:p>
    <w:p w:rsidR="00156539" w:rsidRDefault="00156539" w:rsidP="00156539">
      <w:pPr>
        <w:shd w:val="clear" w:color="auto" w:fill="FFFFFF"/>
        <w:jc w:val="both"/>
        <w:rPr>
          <w:bCs/>
        </w:rPr>
      </w:pPr>
    </w:p>
    <w:sectPr w:rsidR="00156539" w:rsidSect="00AF4333">
      <w:footerReference w:type="even" r:id="rId8"/>
      <w:footerReference w:type="default" r:id="rId9"/>
      <w:pgSz w:w="11909" w:h="16834"/>
      <w:pgMar w:top="851" w:right="851" w:bottom="85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9DB" w:rsidRDefault="002049DB">
      <w:r>
        <w:separator/>
      </w:r>
    </w:p>
  </w:endnote>
  <w:endnote w:type="continuationSeparator" w:id="0">
    <w:p w:rsidR="002049DB" w:rsidRDefault="00204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941" w:rsidRDefault="00490941" w:rsidP="006A187F">
    <w:pPr>
      <w:pStyle w:val="ae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0941" w:rsidRDefault="00490941" w:rsidP="00CA3AE9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941" w:rsidRDefault="00490941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9DB" w:rsidRDefault="002049DB">
      <w:r>
        <w:separator/>
      </w:r>
    </w:p>
  </w:footnote>
  <w:footnote w:type="continuationSeparator" w:id="0">
    <w:p w:rsidR="002049DB" w:rsidRDefault="00204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644"/>
        </w:tabs>
        <w:ind w:left="646" w:hanging="286"/>
      </w:pPr>
      <w:rPr>
        <w:rFonts w:ascii="Symbol" w:hAnsi="Symbol"/>
        <w:sz w:val="1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2274C0F"/>
    <w:multiLevelType w:val="hybridMultilevel"/>
    <w:tmpl w:val="628E609A"/>
    <w:name w:val="WW8Num222"/>
    <w:lvl w:ilvl="0" w:tplc="B5CC0392">
      <w:start w:val="1"/>
      <w:numFmt w:val="decimal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7" w:hanging="360"/>
      </w:pPr>
    </w:lvl>
    <w:lvl w:ilvl="2" w:tplc="0419001B" w:tentative="1">
      <w:start w:val="1"/>
      <w:numFmt w:val="lowerRoman"/>
      <w:lvlText w:val="%3."/>
      <w:lvlJc w:val="right"/>
      <w:pPr>
        <w:ind w:left="5647" w:hanging="180"/>
      </w:pPr>
    </w:lvl>
    <w:lvl w:ilvl="3" w:tplc="0419000F">
      <w:start w:val="1"/>
      <w:numFmt w:val="decimal"/>
      <w:lvlText w:val="%4."/>
      <w:lvlJc w:val="left"/>
      <w:pPr>
        <w:tabs>
          <w:tab w:val="num" w:pos="6367"/>
        </w:tabs>
        <w:ind w:left="636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7087" w:hanging="360"/>
      </w:pPr>
    </w:lvl>
    <w:lvl w:ilvl="5" w:tplc="0419001B" w:tentative="1">
      <w:start w:val="1"/>
      <w:numFmt w:val="lowerRoman"/>
      <w:lvlText w:val="%6."/>
      <w:lvlJc w:val="right"/>
      <w:pPr>
        <w:ind w:left="7807" w:hanging="180"/>
      </w:pPr>
    </w:lvl>
    <w:lvl w:ilvl="6" w:tplc="0419000F" w:tentative="1">
      <w:start w:val="1"/>
      <w:numFmt w:val="decimal"/>
      <w:lvlText w:val="%7."/>
      <w:lvlJc w:val="left"/>
      <w:pPr>
        <w:ind w:left="8527" w:hanging="360"/>
      </w:pPr>
    </w:lvl>
    <w:lvl w:ilvl="7" w:tplc="04190019" w:tentative="1">
      <w:start w:val="1"/>
      <w:numFmt w:val="lowerLetter"/>
      <w:lvlText w:val="%8."/>
      <w:lvlJc w:val="left"/>
      <w:pPr>
        <w:ind w:left="9247" w:hanging="360"/>
      </w:pPr>
    </w:lvl>
    <w:lvl w:ilvl="8" w:tplc="0419001B" w:tentative="1">
      <w:start w:val="1"/>
      <w:numFmt w:val="lowerRoman"/>
      <w:lvlText w:val="%9."/>
      <w:lvlJc w:val="right"/>
      <w:pPr>
        <w:ind w:left="9967" w:hanging="180"/>
      </w:pPr>
    </w:lvl>
  </w:abstractNum>
  <w:abstractNum w:abstractNumId="8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1">
    <w:nsid w:val="11052AEF"/>
    <w:multiLevelType w:val="hybridMultilevel"/>
    <w:tmpl w:val="7FC63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036E35"/>
    <w:multiLevelType w:val="hybridMultilevel"/>
    <w:tmpl w:val="CFEA0060"/>
    <w:lvl w:ilvl="0" w:tplc="7C4872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C13855"/>
    <w:multiLevelType w:val="hybridMultilevel"/>
    <w:tmpl w:val="8C028E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782E7D"/>
    <w:multiLevelType w:val="hybridMultilevel"/>
    <w:tmpl w:val="628E609A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16">
    <w:nsid w:val="31FC50A0"/>
    <w:multiLevelType w:val="hybridMultilevel"/>
    <w:tmpl w:val="C644D080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43" w:hanging="360"/>
      </w:pPr>
    </w:lvl>
    <w:lvl w:ilvl="2" w:tplc="0419001B" w:tentative="1">
      <w:start w:val="1"/>
      <w:numFmt w:val="lowerRoman"/>
      <w:lvlText w:val="%3."/>
      <w:lvlJc w:val="right"/>
      <w:pPr>
        <w:ind w:left="53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6083"/>
        </w:tabs>
        <w:ind w:left="608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803" w:hanging="360"/>
      </w:pPr>
    </w:lvl>
    <w:lvl w:ilvl="5" w:tplc="0419001B" w:tentative="1">
      <w:start w:val="1"/>
      <w:numFmt w:val="lowerRoman"/>
      <w:lvlText w:val="%6."/>
      <w:lvlJc w:val="right"/>
      <w:pPr>
        <w:ind w:left="7523" w:hanging="180"/>
      </w:pPr>
    </w:lvl>
    <w:lvl w:ilvl="6" w:tplc="0419000F" w:tentative="1">
      <w:start w:val="1"/>
      <w:numFmt w:val="decimal"/>
      <w:lvlText w:val="%7."/>
      <w:lvlJc w:val="left"/>
      <w:pPr>
        <w:ind w:left="8243" w:hanging="360"/>
      </w:pPr>
    </w:lvl>
    <w:lvl w:ilvl="7" w:tplc="04190019" w:tentative="1">
      <w:start w:val="1"/>
      <w:numFmt w:val="lowerLetter"/>
      <w:lvlText w:val="%8."/>
      <w:lvlJc w:val="left"/>
      <w:pPr>
        <w:ind w:left="8963" w:hanging="360"/>
      </w:pPr>
    </w:lvl>
    <w:lvl w:ilvl="8" w:tplc="0419001B" w:tentative="1">
      <w:start w:val="1"/>
      <w:numFmt w:val="lowerRoman"/>
      <w:lvlText w:val="%9."/>
      <w:lvlJc w:val="right"/>
      <w:pPr>
        <w:ind w:left="9683" w:hanging="180"/>
      </w:pPr>
    </w:lvl>
  </w:abstractNum>
  <w:abstractNum w:abstractNumId="17">
    <w:nsid w:val="32E3668B"/>
    <w:multiLevelType w:val="hybridMultilevel"/>
    <w:tmpl w:val="457AC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BCB27D8"/>
    <w:multiLevelType w:val="hybridMultilevel"/>
    <w:tmpl w:val="6FB4C8C4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52151"/>
    <w:multiLevelType w:val="multilevel"/>
    <w:tmpl w:val="FB8A8786"/>
    <w:lvl w:ilvl="0">
      <w:start w:val="1"/>
      <w:numFmt w:val="decimal"/>
      <w:pStyle w:val="2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1">
    <w:nsid w:val="3EA04A52"/>
    <w:multiLevelType w:val="hybridMultilevel"/>
    <w:tmpl w:val="49886600"/>
    <w:lvl w:ilvl="0" w:tplc="B5CC0392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22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8A22884"/>
    <w:multiLevelType w:val="hybridMultilevel"/>
    <w:tmpl w:val="FBE04580"/>
    <w:lvl w:ilvl="0" w:tplc="B5CC0392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24">
    <w:nsid w:val="49730683"/>
    <w:multiLevelType w:val="hybridMultilevel"/>
    <w:tmpl w:val="27CAC4B8"/>
    <w:name w:val="WW8Num2223"/>
    <w:lvl w:ilvl="0" w:tplc="B5CC03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C2676"/>
    <w:multiLevelType w:val="hybridMultilevel"/>
    <w:tmpl w:val="C8003322"/>
    <w:lvl w:ilvl="0" w:tplc="0A70B8C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C91C69"/>
    <w:multiLevelType w:val="hybridMultilevel"/>
    <w:tmpl w:val="1E587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5FB4526"/>
    <w:multiLevelType w:val="hybridMultilevel"/>
    <w:tmpl w:val="54BC22A4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7" w:hanging="360"/>
      </w:pPr>
    </w:lvl>
    <w:lvl w:ilvl="2" w:tplc="0419001B" w:tentative="1">
      <w:start w:val="1"/>
      <w:numFmt w:val="lowerRoman"/>
      <w:lvlText w:val="%3."/>
      <w:lvlJc w:val="right"/>
      <w:pPr>
        <w:ind w:left="5647" w:hanging="180"/>
      </w:pPr>
    </w:lvl>
    <w:lvl w:ilvl="3" w:tplc="0419000F">
      <w:start w:val="1"/>
      <w:numFmt w:val="decimal"/>
      <w:lvlText w:val="%4."/>
      <w:lvlJc w:val="left"/>
      <w:pPr>
        <w:tabs>
          <w:tab w:val="num" w:pos="6367"/>
        </w:tabs>
        <w:ind w:left="636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7087" w:hanging="360"/>
      </w:pPr>
    </w:lvl>
    <w:lvl w:ilvl="5" w:tplc="0419001B" w:tentative="1">
      <w:start w:val="1"/>
      <w:numFmt w:val="lowerRoman"/>
      <w:lvlText w:val="%6."/>
      <w:lvlJc w:val="right"/>
      <w:pPr>
        <w:ind w:left="7807" w:hanging="180"/>
      </w:pPr>
    </w:lvl>
    <w:lvl w:ilvl="6" w:tplc="0419000F" w:tentative="1">
      <w:start w:val="1"/>
      <w:numFmt w:val="decimal"/>
      <w:lvlText w:val="%7."/>
      <w:lvlJc w:val="left"/>
      <w:pPr>
        <w:ind w:left="8527" w:hanging="360"/>
      </w:pPr>
    </w:lvl>
    <w:lvl w:ilvl="7" w:tplc="04190019" w:tentative="1">
      <w:start w:val="1"/>
      <w:numFmt w:val="lowerLetter"/>
      <w:lvlText w:val="%8."/>
      <w:lvlJc w:val="left"/>
      <w:pPr>
        <w:ind w:left="9247" w:hanging="360"/>
      </w:pPr>
    </w:lvl>
    <w:lvl w:ilvl="8" w:tplc="0419001B" w:tentative="1">
      <w:start w:val="1"/>
      <w:numFmt w:val="lowerRoman"/>
      <w:lvlText w:val="%9."/>
      <w:lvlJc w:val="right"/>
      <w:pPr>
        <w:ind w:left="9967" w:hanging="180"/>
      </w:pPr>
    </w:lvl>
  </w:abstractNum>
  <w:abstractNum w:abstractNumId="28">
    <w:nsid w:val="56414418"/>
    <w:multiLevelType w:val="singleLevel"/>
    <w:tmpl w:val="26D65E9C"/>
    <w:lvl w:ilvl="0">
      <w:start w:val="5"/>
      <w:numFmt w:val="decimal"/>
      <w:lvlText w:val="1.3.%1. "/>
      <w:legacy w:legacy="1" w:legacySpace="0" w:legacyIndent="283"/>
      <w:lvlJc w:val="left"/>
      <w:pPr>
        <w:ind w:left="567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29">
    <w:nsid w:val="5F231559"/>
    <w:multiLevelType w:val="hybridMultilevel"/>
    <w:tmpl w:val="94B08B02"/>
    <w:name w:val="WW8Num2222"/>
    <w:lvl w:ilvl="0" w:tplc="3BF229D4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0">
    <w:nsid w:val="69407DA7"/>
    <w:multiLevelType w:val="hybridMultilevel"/>
    <w:tmpl w:val="325EA38A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CF247C"/>
    <w:multiLevelType w:val="singleLevel"/>
    <w:tmpl w:val="D1BA806E"/>
    <w:lvl w:ilvl="0">
      <w:start w:val="4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32">
    <w:nsid w:val="7A15482F"/>
    <w:multiLevelType w:val="hybridMultilevel"/>
    <w:tmpl w:val="3D86AE40"/>
    <w:lvl w:ilvl="0" w:tplc="B5CC0392">
      <w:start w:val="1"/>
      <w:numFmt w:val="decimal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33">
    <w:nsid w:val="7BAA04A2"/>
    <w:multiLevelType w:val="multilevel"/>
    <w:tmpl w:val="C1B85B2C"/>
    <w:lvl w:ilvl="0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4785" w:hanging="360"/>
      </w:pPr>
    </w:lvl>
    <w:lvl w:ilvl="2">
      <w:start w:val="1"/>
      <w:numFmt w:val="lowerRoman"/>
      <w:lvlText w:val="%3."/>
      <w:lvlJc w:val="right"/>
      <w:pPr>
        <w:ind w:left="5505" w:hanging="180"/>
      </w:pPr>
    </w:lvl>
    <w:lvl w:ilvl="3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945" w:hanging="360"/>
      </w:pPr>
    </w:lvl>
    <w:lvl w:ilvl="5">
      <w:start w:val="1"/>
      <w:numFmt w:val="lowerRoman"/>
      <w:lvlText w:val="%6."/>
      <w:lvlJc w:val="right"/>
      <w:pPr>
        <w:ind w:left="7665" w:hanging="180"/>
      </w:pPr>
    </w:lvl>
    <w:lvl w:ilvl="6">
      <w:start w:val="1"/>
      <w:numFmt w:val="decimal"/>
      <w:lvlText w:val="%7."/>
      <w:lvlJc w:val="left"/>
      <w:pPr>
        <w:ind w:left="8385" w:hanging="360"/>
      </w:pPr>
    </w:lvl>
    <w:lvl w:ilvl="7">
      <w:start w:val="1"/>
      <w:numFmt w:val="lowerLetter"/>
      <w:lvlText w:val="%8."/>
      <w:lvlJc w:val="left"/>
      <w:pPr>
        <w:ind w:left="9105" w:hanging="360"/>
      </w:pPr>
    </w:lvl>
    <w:lvl w:ilvl="8">
      <w:start w:val="1"/>
      <w:numFmt w:val="lowerRoman"/>
      <w:lvlText w:val="%9."/>
      <w:lvlJc w:val="right"/>
      <w:pPr>
        <w:ind w:left="9825" w:hanging="180"/>
      </w:pPr>
    </w:lvl>
  </w:abstractNum>
  <w:abstractNum w:abstractNumId="34">
    <w:nsid w:val="7DD64C5F"/>
    <w:multiLevelType w:val="hybridMultilevel"/>
    <w:tmpl w:val="1C8A27A2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0"/>
  </w:num>
  <w:num w:numId="4">
    <w:abstractNumId w:val="19"/>
  </w:num>
  <w:num w:numId="5">
    <w:abstractNumId w:val="12"/>
  </w:num>
  <w:num w:numId="6">
    <w:abstractNumId w:val="26"/>
  </w:num>
  <w:num w:numId="7">
    <w:abstractNumId w:val="14"/>
  </w:num>
  <w:num w:numId="8">
    <w:abstractNumId w:val="17"/>
  </w:num>
  <w:num w:numId="9">
    <w:abstractNumId w:val="11"/>
  </w:num>
  <w:num w:numId="10">
    <w:abstractNumId w:val="1"/>
  </w:num>
  <w:num w:numId="11">
    <w:abstractNumId w:val="7"/>
  </w:num>
  <w:num w:numId="12">
    <w:abstractNumId w:val="28"/>
    <w:lvlOverride w:ilvl="0">
      <w:lvl w:ilvl="0">
        <w:start w:val="1"/>
        <w:numFmt w:val="decimal"/>
        <w:lvlText w:val="1.3.%1. "/>
        <w:legacy w:legacy="1" w:legacySpace="0" w:legacyIndent="283"/>
        <w:lvlJc w:val="left"/>
        <w:pPr>
          <w:ind w:left="567" w:hanging="283"/>
        </w:pPr>
        <w:rPr>
          <w:rFonts w:ascii="Times New Roman CYR" w:hAnsi="Times New Roman CYR" w:cs="Times New Roman CYR" w:hint="default"/>
          <w:b w:val="0"/>
          <w:i w:val="0"/>
          <w:sz w:val="20"/>
          <w:u w:val="none"/>
        </w:rPr>
      </w:lvl>
    </w:lvlOverride>
  </w:num>
  <w:num w:numId="13">
    <w:abstractNumId w:val="31"/>
  </w:num>
  <w:num w:numId="14">
    <w:abstractNumId w:val="33"/>
  </w:num>
  <w:num w:numId="15">
    <w:abstractNumId w:val="29"/>
  </w:num>
  <w:num w:numId="16">
    <w:abstractNumId w:val="21"/>
  </w:num>
  <w:num w:numId="17">
    <w:abstractNumId w:val="32"/>
  </w:num>
  <w:num w:numId="18">
    <w:abstractNumId w:val="24"/>
  </w:num>
  <w:num w:numId="19">
    <w:abstractNumId w:val="27"/>
  </w:num>
  <w:num w:numId="20">
    <w:abstractNumId w:val="23"/>
  </w:num>
  <w:num w:numId="21">
    <w:abstractNumId w:val="15"/>
  </w:num>
  <w:num w:numId="22">
    <w:abstractNumId w:val="16"/>
  </w:num>
  <w:num w:numId="23">
    <w:abstractNumId w:val="13"/>
  </w:num>
  <w:num w:numId="24">
    <w:abstractNumId w:val="10"/>
  </w:num>
  <w:num w:numId="25">
    <w:abstractNumId w:val="8"/>
  </w:num>
  <w:num w:numId="26">
    <w:abstractNumId w:val="20"/>
  </w:num>
  <w:num w:numId="27">
    <w:abstractNumId w:val="22"/>
  </w:num>
  <w:num w:numId="28">
    <w:abstractNumId w:val="9"/>
  </w:num>
  <w:num w:numId="29">
    <w:abstractNumId w:val="25"/>
  </w:num>
  <w:num w:numId="30">
    <w:abstractNumId w:val="34"/>
  </w:num>
  <w:num w:numId="31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F9A"/>
    <w:rsid w:val="00001CA9"/>
    <w:rsid w:val="0000389D"/>
    <w:rsid w:val="00007553"/>
    <w:rsid w:val="00007977"/>
    <w:rsid w:val="00014EC9"/>
    <w:rsid w:val="0002754E"/>
    <w:rsid w:val="000428E1"/>
    <w:rsid w:val="0004322D"/>
    <w:rsid w:val="00054B19"/>
    <w:rsid w:val="0006141B"/>
    <w:rsid w:val="00062080"/>
    <w:rsid w:val="00085DBB"/>
    <w:rsid w:val="00087F8F"/>
    <w:rsid w:val="000B4FE1"/>
    <w:rsid w:val="000C7078"/>
    <w:rsid w:val="000D1DA6"/>
    <w:rsid w:val="000D3F65"/>
    <w:rsid w:val="000D70A6"/>
    <w:rsid w:val="000E61DA"/>
    <w:rsid w:val="000F30ED"/>
    <w:rsid w:val="000F4234"/>
    <w:rsid w:val="00106392"/>
    <w:rsid w:val="00107369"/>
    <w:rsid w:val="0011323B"/>
    <w:rsid w:val="001209F3"/>
    <w:rsid w:val="0013161C"/>
    <w:rsid w:val="00133D65"/>
    <w:rsid w:val="001356C2"/>
    <w:rsid w:val="00142460"/>
    <w:rsid w:val="00143438"/>
    <w:rsid w:val="00150FA8"/>
    <w:rsid w:val="001517AF"/>
    <w:rsid w:val="00152DF9"/>
    <w:rsid w:val="001546F9"/>
    <w:rsid w:val="00155B44"/>
    <w:rsid w:val="00156539"/>
    <w:rsid w:val="0015741A"/>
    <w:rsid w:val="00160916"/>
    <w:rsid w:val="00164AA0"/>
    <w:rsid w:val="001659BC"/>
    <w:rsid w:val="00175D5A"/>
    <w:rsid w:val="00181B94"/>
    <w:rsid w:val="0019071C"/>
    <w:rsid w:val="001A1A0F"/>
    <w:rsid w:val="001A20F5"/>
    <w:rsid w:val="001A5D7F"/>
    <w:rsid w:val="001A682A"/>
    <w:rsid w:val="001B2BB6"/>
    <w:rsid w:val="001B56C4"/>
    <w:rsid w:val="001C0E63"/>
    <w:rsid w:val="001C1A3C"/>
    <w:rsid w:val="001C26D7"/>
    <w:rsid w:val="001C2A8E"/>
    <w:rsid w:val="001C403B"/>
    <w:rsid w:val="001E0998"/>
    <w:rsid w:val="001E4CF9"/>
    <w:rsid w:val="001E56E8"/>
    <w:rsid w:val="002049DB"/>
    <w:rsid w:val="002050A4"/>
    <w:rsid w:val="00207A12"/>
    <w:rsid w:val="00235B80"/>
    <w:rsid w:val="00242CDC"/>
    <w:rsid w:val="00244DBB"/>
    <w:rsid w:val="0024705B"/>
    <w:rsid w:val="00260C08"/>
    <w:rsid w:val="00261D5C"/>
    <w:rsid w:val="002658D6"/>
    <w:rsid w:val="00267062"/>
    <w:rsid w:val="0026785D"/>
    <w:rsid w:val="00282FD5"/>
    <w:rsid w:val="002833F3"/>
    <w:rsid w:val="00292A58"/>
    <w:rsid w:val="002963D5"/>
    <w:rsid w:val="002A372F"/>
    <w:rsid w:val="002A42A7"/>
    <w:rsid w:val="002A7547"/>
    <w:rsid w:val="002D4D2D"/>
    <w:rsid w:val="002D5038"/>
    <w:rsid w:val="002D68A7"/>
    <w:rsid w:val="002E61B3"/>
    <w:rsid w:val="002F0D2F"/>
    <w:rsid w:val="002F2F05"/>
    <w:rsid w:val="002F61E4"/>
    <w:rsid w:val="0030006F"/>
    <w:rsid w:val="00300F50"/>
    <w:rsid w:val="0030206C"/>
    <w:rsid w:val="00302A45"/>
    <w:rsid w:val="00305070"/>
    <w:rsid w:val="003164B9"/>
    <w:rsid w:val="003234F2"/>
    <w:rsid w:val="00324DF6"/>
    <w:rsid w:val="00327060"/>
    <w:rsid w:val="00331DEC"/>
    <w:rsid w:val="003326EE"/>
    <w:rsid w:val="00333670"/>
    <w:rsid w:val="00341E61"/>
    <w:rsid w:val="00342A19"/>
    <w:rsid w:val="00344765"/>
    <w:rsid w:val="00352646"/>
    <w:rsid w:val="0035474D"/>
    <w:rsid w:val="00354B55"/>
    <w:rsid w:val="003555C5"/>
    <w:rsid w:val="003568B0"/>
    <w:rsid w:val="00371734"/>
    <w:rsid w:val="0037314A"/>
    <w:rsid w:val="00376764"/>
    <w:rsid w:val="003A0121"/>
    <w:rsid w:val="003A2E1D"/>
    <w:rsid w:val="003A3129"/>
    <w:rsid w:val="003A73E2"/>
    <w:rsid w:val="003A78CC"/>
    <w:rsid w:val="003B0EC8"/>
    <w:rsid w:val="003B4A7E"/>
    <w:rsid w:val="003B4B0B"/>
    <w:rsid w:val="003B5333"/>
    <w:rsid w:val="003B5A59"/>
    <w:rsid w:val="003C0802"/>
    <w:rsid w:val="003C17A8"/>
    <w:rsid w:val="003C190B"/>
    <w:rsid w:val="003C2878"/>
    <w:rsid w:val="003C4893"/>
    <w:rsid w:val="003C691C"/>
    <w:rsid w:val="003C72B5"/>
    <w:rsid w:val="003E53FC"/>
    <w:rsid w:val="003F0106"/>
    <w:rsid w:val="003F1E0C"/>
    <w:rsid w:val="004163B3"/>
    <w:rsid w:val="004168BB"/>
    <w:rsid w:val="0042065B"/>
    <w:rsid w:val="00422522"/>
    <w:rsid w:val="0042581B"/>
    <w:rsid w:val="00426CE4"/>
    <w:rsid w:val="0043206E"/>
    <w:rsid w:val="00436E3E"/>
    <w:rsid w:val="00440836"/>
    <w:rsid w:val="004527D2"/>
    <w:rsid w:val="004537A9"/>
    <w:rsid w:val="00453E57"/>
    <w:rsid w:val="00460754"/>
    <w:rsid w:val="00464F8D"/>
    <w:rsid w:val="00474E2D"/>
    <w:rsid w:val="00477745"/>
    <w:rsid w:val="00477AA3"/>
    <w:rsid w:val="00477FA5"/>
    <w:rsid w:val="0048057E"/>
    <w:rsid w:val="0048499F"/>
    <w:rsid w:val="00485225"/>
    <w:rsid w:val="00490941"/>
    <w:rsid w:val="00490A28"/>
    <w:rsid w:val="00491463"/>
    <w:rsid w:val="004948DB"/>
    <w:rsid w:val="00496936"/>
    <w:rsid w:val="004A15D3"/>
    <w:rsid w:val="004A58F9"/>
    <w:rsid w:val="004A5DAE"/>
    <w:rsid w:val="004B10B7"/>
    <w:rsid w:val="004B22CA"/>
    <w:rsid w:val="004B30AE"/>
    <w:rsid w:val="004B4D36"/>
    <w:rsid w:val="004C4BE5"/>
    <w:rsid w:val="004C550B"/>
    <w:rsid w:val="004D32D6"/>
    <w:rsid w:val="004D75F5"/>
    <w:rsid w:val="004E0FF0"/>
    <w:rsid w:val="004E386F"/>
    <w:rsid w:val="0050202A"/>
    <w:rsid w:val="00502F1F"/>
    <w:rsid w:val="00503412"/>
    <w:rsid w:val="00511571"/>
    <w:rsid w:val="005128F7"/>
    <w:rsid w:val="00512911"/>
    <w:rsid w:val="00514218"/>
    <w:rsid w:val="00514854"/>
    <w:rsid w:val="005150D8"/>
    <w:rsid w:val="00522362"/>
    <w:rsid w:val="00522BEC"/>
    <w:rsid w:val="00526EE2"/>
    <w:rsid w:val="00531CF7"/>
    <w:rsid w:val="00540E82"/>
    <w:rsid w:val="00542CD0"/>
    <w:rsid w:val="00544E0C"/>
    <w:rsid w:val="00544F3A"/>
    <w:rsid w:val="00546E2A"/>
    <w:rsid w:val="00553D98"/>
    <w:rsid w:val="00554420"/>
    <w:rsid w:val="005559C4"/>
    <w:rsid w:val="0056248B"/>
    <w:rsid w:val="0056366B"/>
    <w:rsid w:val="0056741D"/>
    <w:rsid w:val="00570B8F"/>
    <w:rsid w:val="0057275D"/>
    <w:rsid w:val="00573FC3"/>
    <w:rsid w:val="00575C44"/>
    <w:rsid w:val="0058491A"/>
    <w:rsid w:val="00590C7C"/>
    <w:rsid w:val="005A11BF"/>
    <w:rsid w:val="005A79AC"/>
    <w:rsid w:val="005B1129"/>
    <w:rsid w:val="005B1B10"/>
    <w:rsid w:val="005D5AD4"/>
    <w:rsid w:val="005E0DBF"/>
    <w:rsid w:val="005E7C21"/>
    <w:rsid w:val="005F1402"/>
    <w:rsid w:val="005F1FB0"/>
    <w:rsid w:val="005F3946"/>
    <w:rsid w:val="005F6651"/>
    <w:rsid w:val="00603BEE"/>
    <w:rsid w:val="00604A6E"/>
    <w:rsid w:val="00611A88"/>
    <w:rsid w:val="00612A6F"/>
    <w:rsid w:val="00614D1F"/>
    <w:rsid w:val="006206E9"/>
    <w:rsid w:val="00623700"/>
    <w:rsid w:val="00625E05"/>
    <w:rsid w:val="006354C4"/>
    <w:rsid w:val="00641D5A"/>
    <w:rsid w:val="0064453B"/>
    <w:rsid w:val="00646351"/>
    <w:rsid w:val="00650DC2"/>
    <w:rsid w:val="006571CC"/>
    <w:rsid w:val="006617C8"/>
    <w:rsid w:val="00662E5F"/>
    <w:rsid w:val="00675691"/>
    <w:rsid w:val="0068396C"/>
    <w:rsid w:val="00684F77"/>
    <w:rsid w:val="00686DBB"/>
    <w:rsid w:val="006916CB"/>
    <w:rsid w:val="00697EE7"/>
    <w:rsid w:val="006A187F"/>
    <w:rsid w:val="006A1D5D"/>
    <w:rsid w:val="006A1E03"/>
    <w:rsid w:val="006A4B97"/>
    <w:rsid w:val="006A4F84"/>
    <w:rsid w:val="006A7690"/>
    <w:rsid w:val="006C0E64"/>
    <w:rsid w:val="006C2C94"/>
    <w:rsid w:val="006C517B"/>
    <w:rsid w:val="006E4026"/>
    <w:rsid w:val="006E4265"/>
    <w:rsid w:val="006E4C3F"/>
    <w:rsid w:val="006E7BA0"/>
    <w:rsid w:val="006E7FAB"/>
    <w:rsid w:val="006F3CE1"/>
    <w:rsid w:val="00706FD4"/>
    <w:rsid w:val="00712E09"/>
    <w:rsid w:val="0073081A"/>
    <w:rsid w:val="0073745E"/>
    <w:rsid w:val="0074222E"/>
    <w:rsid w:val="00742DE1"/>
    <w:rsid w:val="00744A13"/>
    <w:rsid w:val="0074749F"/>
    <w:rsid w:val="00755BBA"/>
    <w:rsid w:val="00766D5C"/>
    <w:rsid w:val="007816B9"/>
    <w:rsid w:val="00783CF1"/>
    <w:rsid w:val="00786D03"/>
    <w:rsid w:val="00787315"/>
    <w:rsid w:val="00787A97"/>
    <w:rsid w:val="007925C9"/>
    <w:rsid w:val="00793F82"/>
    <w:rsid w:val="00795D55"/>
    <w:rsid w:val="007A1B65"/>
    <w:rsid w:val="007A29F5"/>
    <w:rsid w:val="007A495C"/>
    <w:rsid w:val="007C60D3"/>
    <w:rsid w:val="007C7366"/>
    <w:rsid w:val="007D103C"/>
    <w:rsid w:val="007D40E0"/>
    <w:rsid w:val="007D5ADA"/>
    <w:rsid w:val="007E3428"/>
    <w:rsid w:val="007E4952"/>
    <w:rsid w:val="007F26B1"/>
    <w:rsid w:val="00801FFF"/>
    <w:rsid w:val="00810F3B"/>
    <w:rsid w:val="008144F1"/>
    <w:rsid w:val="00832F43"/>
    <w:rsid w:val="00835D64"/>
    <w:rsid w:val="0084169A"/>
    <w:rsid w:val="00846C15"/>
    <w:rsid w:val="0085544E"/>
    <w:rsid w:val="00857EB8"/>
    <w:rsid w:val="00861C18"/>
    <w:rsid w:val="0086583E"/>
    <w:rsid w:val="00874E4C"/>
    <w:rsid w:val="0087534B"/>
    <w:rsid w:val="0087629E"/>
    <w:rsid w:val="008869EF"/>
    <w:rsid w:val="00891BFA"/>
    <w:rsid w:val="008A3320"/>
    <w:rsid w:val="008A445D"/>
    <w:rsid w:val="008B09BC"/>
    <w:rsid w:val="008B0F5B"/>
    <w:rsid w:val="008B4FA6"/>
    <w:rsid w:val="008C226E"/>
    <w:rsid w:val="008C483B"/>
    <w:rsid w:val="008C52C4"/>
    <w:rsid w:val="008D360F"/>
    <w:rsid w:val="008F4878"/>
    <w:rsid w:val="008F6E11"/>
    <w:rsid w:val="00904FAF"/>
    <w:rsid w:val="00906100"/>
    <w:rsid w:val="00912D0A"/>
    <w:rsid w:val="00914646"/>
    <w:rsid w:val="00915CDA"/>
    <w:rsid w:val="00922DC5"/>
    <w:rsid w:val="009318A9"/>
    <w:rsid w:val="00932364"/>
    <w:rsid w:val="009379C5"/>
    <w:rsid w:val="009407E6"/>
    <w:rsid w:val="00944C15"/>
    <w:rsid w:val="009532A9"/>
    <w:rsid w:val="00953A36"/>
    <w:rsid w:val="00972853"/>
    <w:rsid w:val="00973878"/>
    <w:rsid w:val="00974F54"/>
    <w:rsid w:val="00977625"/>
    <w:rsid w:val="00980F52"/>
    <w:rsid w:val="009A6370"/>
    <w:rsid w:val="009C26F3"/>
    <w:rsid w:val="009D30F8"/>
    <w:rsid w:val="009E150D"/>
    <w:rsid w:val="009E5D38"/>
    <w:rsid w:val="009F168F"/>
    <w:rsid w:val="009F576A"/>
    <w:rsid w:val="00A01035"/>
    <w:rsid w:val="00A02650"/>
    <w:rsid w:val="00A060EC"/>
    <w:rsid w:val="00A11919"/>
    <w:rsid w:val="00A11B04"/>
    <w:rsid w:val="00A23745"/>
    <w:rsid w:val="00A265B7"/>
    <w:rsid w:val="00A26742"/>
    <w:rsid w:val="00A3013E"/>
    <w:rsid w:val="00A40895"/>
    <w:rsid w:val="00A5010F"/>
    <w:rsid w:val="00A726CE"/>
    <w:rsid w:val="00A81170"/>
    <w:rsid w:val="00AA2E5E"/>
    <w:rsid w:val="00AA3E10"/>
    <w:rsid w:val="00AD4E6F"/>
    <w:rsid w:val="00AD6F0B"/>
    <w:rsid w:val="00AD7D4B"/>
    <w:rsid w:val="00AE0657"/>
    <w:rsid w:val="00AE29D5"/>
    <w:rsid w:val="00AE4165"/>
    <w:rsid w:val="00AF00A6"/>
    <w:rsid w:val="00AF04D9"/>
    <w:rsid w:val="00AF1408"/>
    <w:rsid w:val="00AF641E"/>
    <w:rsid w:val="00B003A6"/>
    <w:rsid w:val="00B01BC4"/>
    <w:rsid w:val="00B03A11"/>
    <w:rsid w:val="00B0594D"/>
    <w:rsid w:val="00B17B5D"/>
    <w:rsid w:val="00B2325C"/>
    <w:rsid w:val="00B31F9A"/>
    <w:rsid w:val="00B405C9"/>
    <w:rsid w:val="00B50B60"/>
    <w:rsid w:val="00B513DD"/>
    <w:rsid w:val="00B56EC0"/>
    <w:rsid w:val="00B6266C"/>
    <w:rsid w:val="00B82846"/>
    <w:rsid w:val="00B857D8"/>
    <w:rsid w:val="00B918A5"/>
    <w:rsid w:val="00BA0E74"/>
    <w:rsid w:val="00BA34FB"/>
    <w:rsid w:val="00BA3855"/>
    <w:rsid w:val="00BA4A2A"/>
    <w:rsid w:val="00BA60EC"/>
    <w:rsid w:val="00BA72F3"/>
    <w:rsid w:val="00BB3332"/>
    <w:rsid w:val="00BC1925"/>
    <w:rsid w:val="00BC3053"/>
    <w:rsid w:val="00BC40A1"/>
    <w:rsid w:val="00BD3737"/>
    <w:rsid w:val="00BE4963"/>
    <w:rsid w:val="00BE55C8"/>
    <w:rsid w:val="00BE598B"/>
    <w:rsid w:val="00BF02ED"/>
    <w:rsid w:val="00BF1DF3"/>
    <w:rsid w:val="00C04DA2"/>
    <w:rsid w:val="00C07862"/>
    <w:rsid w:val="00C12F98"/>
    <w:rsid w:val="00C13403"/>
    <w:rsid w:val="00C15D39"/>
    <w:rsid w:val="00C20CDB"/>
    <w:rsid w:val="00C232DF"/>
    <w:rsid w:val="00C27233"/>
    <w:rsid w:val="00C27953"/>
    <w:rsid w:val="00C34D7C"/>
    <w:rsid w:val="00C446F9"/>
    <w:rsid w:val="00C458E6"/>
    <w:rsid w:val="00C45AC3"/>
    <w:rsid w:val="00C46FD2"/>
    <w:rsid w:val="00C479DA"/>
    <w:rsid w:val="00C506A5"/>
    <w:rsid w:val="00C52BD2"/>
    <w:rsid w:val="00C5484A"/>
    <w:rsid w:val="00C56BBD"/>
    <w:rsid w:val="00C63821"/>
    <w:rsid w:val="00C736C4"/>
    <w:rsid w:val="00C7744A"/>
    <w:rsid w:val="00C84260"/>
    <w:rsid w:val="00CA3AE9"/>
    <w:rsid w:val="00CA3B56"/>
    <w:rsid w:val="00CA4D77"/>
    <w:rsid w:val="00CA78DA"/>
    <w:rsid w:val="00CB3AD4"/>
    <w:rsid w:val="00CC46C0"/>
    <w:rsid w:val="00CC4A7E"/>
    <w:rsid w:val="00CC6FEF"/>
    <w:rsid w:val="00CD3D2A"/>
    <w:rsid w:val="00CD4BAA"/>
    <w:rsid w:val="00CD7817"/>
    <w:rsid w:val="00CE4B51"/>
    <w:rsid w:val="00CF175A"/>
    <w:rsid w:val="00D03F56"/>
    <w:rsid w:val="00D1563C"/>
    <w:rsid w:val="00D15DC9"/>
    <w:rsid w:val="00D21A07"/>
    <w:rsid w:val="00D23B9C"/>
    <w:rsid w:val="00D24543"/>
    <w:rsid w:val="00D27AF5"/>
    <w:rsid w:val="00D40359"/>
    <w:rsid w:val="00D41BEF"/>
    <w:rsid w:val="00D4241A"/>
    <w:rsid w:val="00D4251C"/>
    <w:rsid w:val="00D42650"/>
    <w:rsid w:val="00D43B9B"/>
    <w:rsid w:val="00D44446"/>
    <w:rsid w:val="00D44D30"/>
    <w:rsid w:val="00D4754E"/>
    <w:rsid w:val="00D5257E"/>
    <w:rsid w:val="00D54989"/>
    <w:rsid w:val="00D54FD6"/>
    <w:rsid w:val="00D56849"/>
    <w:rsid w:val="00D62081"/>
    <w:rsid w:val="00D65CFE"/>
    <w:rsid w:val="00D70323"/>
    <w:rsid w:val="00D82A71"/>
    <w:rsid w:val="00D92F41"/>
    <w:rsid w:val="00D93CC6"/>
    <w:rsid w:val="00DA452E"/>
    <w:rsid w:val="00DB027D"/>
    <w:rsid w:val="00DB32B3"/>
    <w:rsid w:val="00DB440E"/>
    <w:rsid w:val="00DB4FB8"/>
    <w:rsid w:val="00DB7C90"/>
    <w:rsid w:val="00DC4084"/>
    <w:rsid w:val="00DC4684"/>
    <w:rsid w:val="00DC62A5"/>
    <w:rsid w:val="00DD2152"/>
    <w:rsid w:val="00DD4DEE"/>
    <w:rsid w:val="00DE1D5A"/>
    <w:rsid w:val="00DE3828"/>
    <w:rsid w:val="00E00511"/>
    <w:rsid w:val="00E00AAB"/>
    <w:rsid w:val="00E01B99"/>
    <w:rsid w:val="00E0442A"/>
    <w:rsid w:val="00E1060F"/>
    <w:rsid w:val="00E17CF4"/>
    <w:rsid w:val="00E22380"/>
    <w:rsid w:val="00E401BC"/>
    <w:rsid w:val="00E46BB1"/>
    <w:rsid w:val="00E50F2D"/>
    <w:rsid w:val="00E51019"/>
    <w:rsid w:val="00E56EA6"/>
    <w:rsid w:val="00E62559"/>
    <w:rsid w:val="00E74C71"/>
    <w:rsid w:val="00E90A1F"/>
    <w:rsid w:val="00E91BA6"/>
    <w:rsid w:val="00E92116"/>
    <w:rsid w:val="00E93A11"/>
    <w:rsid w:val="00EA0610"/>
    <w:rsid w:val="00EA16B2"/>
    <w:rsid w:val="00EA776F"/>
    <w:rsid w:val="00EB08BD"/>
    <w:rsid w:val="00EB3620"/>
    <w:rsid w:val="00EB781D"/>
    <w:rsid w:val="00EC605A"/>
    <w:rsid w:val="00ED3811"/>
    <w:rsid w:val="00ED6563"/>
    <w:rsid w:val="00ED690C"/>
    <w:rsid w:val="00EE0A27"/>
    <w:rsid w:val="00EE2223"/>
    <w:rsid w:val="00EE4C3D"/>
    <w:rsid w:val="00EF0F06"/>
    <w:rsid w:val="00EF343C"/>
    <w:rsid w:val="00EF50C8"/>
    <w:rsid w:val="00EF5F6D"/>
    <w:rsid w:val="00F10F2E"/>
    <w:rsid w:val="00F10F3B"/>
    <w:rsid w:val="00F137D8"/>
    <w:rsid w:val="00F170C9"/>
    <w:rsid w:val="00F2087A"/>
    <w:rsid w:val="00F20B77"/>
    <w:rsid w:val="00F212DD"/>
    <w:rsid w:val="00F2172C"/>
    <w:rsid w:val="00F25D01"/>
    <w:rsid w:val="00F318BE"/>
    <w:rsid w:val="00F340EA"/>
    <w:rsid w:val="00F36C70"/>
    <w:rsid w:val="00F45815"/>
    <w:rsid w:val="00F51995"/>
    <w:rsid w:val="00F534E2"/>
    <w:rsid w:val="00F5506B"/>
    <w:rsid w:val="00F565A0"/>
    <w:rsid w:val="00F56D8E"/>
    <w:rsid w:val="00F6269D"/>
    <w:rsid w:val="00F729F0"/>
    <w:rsid w:val="00FA0964"/>
    <w:rsid w:val="00FB089F"/>
    <w:rsid w:val="00FB29E6"/>
    <w:rsid w:val="00FB71A5"/>
    <w:rsid w:val="00FC66AF"/>
    <w:rsid w:val="00FC72E0"/>
    <w:rsid w:val="00FE2843"/>
    <w:rsid w:val="00FE2B7B"/>
    <w:rsid w:val="00FE6977"/>
    <w:rsid w:val="00FE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5:docId w15:val="{55A7E5E9-7819-41BA-81A3-7ACCDECD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546F9"/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1546F9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1"/>
      <w:sz w:val="40"/>
      <w:szCs w:val="20"/>
    </w:rPr>
  </w:style>
  <w:style w:type="paragraph" w:styleId="2">
    <w:name w:val="heading 2"/>
    <w:basedOn w:val="a0"/>
    <w:next w:val="a0"/>
    <w:qFormat/>
    <w:rsid w:val="001546F9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4">
    <w:name w:val="heading 4"/>
    <w:basedOn w:val="a0"/>
    <w:next w:val="a0"/>
    <w:qFormat/>
    <w:rsid w:val="001546F9"/>
    <w:pPr>
      <w:keepNext/>
      <w:jc w:val="center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2">
    <w:name w:val="WW8Num1z2"/>
    <w:rsid w:val="001546F9"/>
    <w:rPr>
      <w:b w:val="0"/>
      <w:i w:val="0"/>
    </w:rPr>
  </w:style>
  <w:style w:type="character" w:customStyle="1" w:styleId="WW8Num4z0">
    <w:name w:val="WW8Num4z0"/>
    <w:rsid w:val="001546F9"/>
    <w:rPr>
      <w:rFonts w:ascii="Times New Roman" w:hAnsi="Times New Roman" w:cs="Times New Roman"/>
    </w:rPr>
  </w:style>
  <w:style w:type="character" w:customStyle="1" w:styleId="WW8Num6z2">
    <w:name w:val="WW8Num6z2"/>
    <w:rsid w:val="001546F9"/>
    <w:rPr>
      <w:b w:val="0"/>
      <w:i w:val="0"/>
    </w:rPr>
  </w:style>
  <w:style w:type="character" w:customStyle="1" w:styleId="WW8Num7z1">
    <w:name w:val="WW8Num7z1"/>
    <w:rsid w:val="001546F9"/>
    <w:rPr>
      <w:rFonts w:ascii="Symbol" w:hAnsi="Symbol"/>
      <w:sz w:val="10"/>
    </w:rPr>
  </w:style>
  <w:style w:type="character" w:customStyle="1" w:styleId="Absatz-Standardschriftart">
    <w:name w:val="Absatz-Standardschriftart"/>
    <w:rsid w:val="001546F9"/>
  </w:style>
  <w:style w:type="character" w:customStyle="1" w:styleId="WW-Absatz-Standardschriftart">
    <w:name w:val="WW-Absatz-Standardschriftart"/>
    <w:rsid w:val="001546F9"/>
  </w:style>
  <w:style w:type="character" w:customStyle="1" w:styleId="WW-Absatz-Standardschriftart1">
    <w:name w:val="WW-Absatz-Standardschriftart1"/>
    <w:rsid w:val="001546F9"/>
  </w:style>
  <w:style w:type="character" w:customStyle="1" w:styleId="WW8Num3z0">
    <w:name w:val="WW8Num3z0"/>
    <w:rsid w:val="001546F9"/>
    <w:rPr>
      <w:rFonts w:ascii="Times New Roman" w:hAnsi="Times New Roman" w:cs="Times New Roman"/>
    </w:rPr>
  </w:style>
  <w:style w:type="character" w:customStyle="1" w:styleId="WW8Num3z1">
    <w:name w:val="WW8Num3z1"/>
    <w:rsid w:val="001546F9"/>
    <w:rPr>
      <w:rFonts w:ascii="Courier New" w:hAnsi="Courier New" w:cs="Courier New"/>
    </w:rPr>
  </w:style>
  <w:style w:type="character" w:customStyle="1" w:styleId="WW8Num3z2">
    <w:name w:val="WW8Num3z2"/>
    <w:rsid w:val="001546F9"/>
    <w:rPr>
      <w:rFonts w:ascii="Wingdings" w:hAnsi="Wingdings"/>
    </w:rPr>
  </w:style>
  <w:style w:type="character" w:customStyle="1" w:styleId="WW8Num3z3">
    <w:name w:val="WW8Num3z3"/>
    <w:rsid w:val="001546F9"/>
    <w:rPr>
      <w:rFonts w:ascii="Symbol" w:hAnsi="Symbol"/>
    </w:rPr>
  </w:style>
  <w:style w:type="character" w:customStyle="1" w:styleId="WW8Num5z2">
    <w:name w:val="WW8Num5z2"/>
    <w:rsid w:val="001546F9"/>
    <w:rPr>
      <w:b w:val="0"/>
      <w:i w:val="0"/>
    </w:rPr>
  </w:style>
  <w:style w:type="character" w:customStyle="1" w:styleId="WW8Num6z1">
    <w:name w:val="WW8Num6z1"/>
    <w:rsid w:val="001546F9"/>
    <w:rPr>
      <w:rFonts w:ascii="Symbol" w:hAnsi="Symbol"/>
      <w:sz w:val="10"/>
    </w:rPr>
  </w:style>
  <w:style w:type="character" w:customStyle="1" w:styleId="10">
    <w:name w:val="Основной шрифт абзаца1"/>
    <w:rsid w:val="001546F9"/>
  </w:style>
  <w:style w:type="character" w:customStyle="1" w:styleId="a4">
    <w:name w:val="комментарий"/>
    <w:rsid w:val="001546F9"/>
    <w:rPr>
      <w:b/>
      <w:i/>
      <w:shd w:val="clear" w:color="auto" w:fill="FFFF99"/>
    </w:rPr>
  </w:style>
  <w:style w:type="character" w:customStyle="1" w:styleId="FontStyle429">
    <w:name w:val="Font Style429"/>
    <w:rsid w:val="001546F9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0">
    <w:name w:val="Font Style450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5">
    <w:name w:val="Font Style445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66">
    <w:name w:val="Font Style466"/>
    <w:rsid w:val="001546F9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441">
    <w:name w:val="Font Style441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1546F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1546F9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1546F9"/>
    <w:rPr>
      <w:rFonts w:ascii="Arial Unicode MS" w:eastAsia="Arial Unicode MS" w:hAnsi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1546F9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1546F9"/>
    <w:rPr>
      <w:rFonts w:ascii="Constantia" w:hAnsi="Constantia" w:cs="Constantia"/>
      <w:b/>
      <w:bCs/>
      <w:spacing w:val="-10"/>
      <w:sz w:val="20"/>
      <w:szCs w:val="20"/>
    </w:rPr>
  </w:style>
  <w:style w:type="character" w:customStyle="1" w:styleId="FontStyle463">
    <w:name w:val="Font Style463"/>
    <w:rsid w:val="001546F9"/>
    <w:rPr>
      <w:rFonts w:ascii="Arial Unicode MS" w:eastAsia="Arial Unicode MS" w:hAnsi="Arial Unicode MS" w:cs="Arial Unicode MS"/>
      <w:b/>
      <w:bCs/>
      <w:spacing w:val="20"/>
      <w:sz w:val="12"/>
      <w:szCs w:val="12"/>
    </w:rPr>
  </w:style>
  <w:style w:type="character" w:customStyle="1" w:styleId="FontStyle515">
    <w:name w:val="Font Style515"/>
    <w:rsid w:val="001546F9"/>
    <w:rPr>
      <w:rFonts w:ascii="Times New Roman" w:hAnsi="Times New Roman" w:cs="Times New Roman"/>
      <w:spacing w:val="-70"/>
      <w:w w:val="60"/>
      <w:sz w:val="70"/>
      <w:szCs w:val="70"/>
    </w:rPr>
  </w:style>
  <w:style w:type="character" w:customStyle="1" w:styleId="FontStyle501">
    <w:name w:val="Font Style501"/>
    <w:rsid w:val="001546F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498">
    <w:name w:val="Font Style498"/>
    <w:rsid w:val="001546F9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36">
    <w:name w:val="Font Style436"/>
    <w:rsid w:val="001546F9"/>
    <w:rPr>
      <w:rFonts w:ascii="Times New Roman" w:hAnsi="Times New Roman" w:cs="Times New Roman"/>
      <w:b/>
      <w:bCs/>
      <w:sz w:val="12"/>
      <w:szCs w:val="12"/>
    </w:rPr>
  </w:style>
  <w:style w:type="character" w:styleId="a5">
    <w:name w:val="page number"/>
    <w:basedOn w:val="10"/>
    <w:rsid w:val="001546F9"/>
  </w:style>
  <w:style w:type="character" w:customStyle="1" w:styleId="apple-style-span">
    <w:name w:val="apple-style-span"/>
    <w:basedOn w:val="10"/>
    <w:rsid w:val="001546F9"/>
  </w:style>
  <w:style w:type="character" w:styleId="a6">
    <w:name w:val="Strong"/>
    <w:qFormat/>
    <w:rsid w:val="001546F9"/>
    <w:rPr>
      <w:b/>
      <w:bCs/>
    </w:rPr>
  </w:style>
  <w:style w:type="paragraph" w:customStyle="1" w:styleId="a7">
    <w:name w:val="Заголовок"/>
    <w:basedOn w:val="a0"/>
    <w:next w:val="a8"/>
    <w:rsid w:val="001546F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0"/>
    <w:rsid w:val="001546F9"/>
    <w:pPr>
      <w:spacing w:after="120"/>
    </w:pPr>
  </w:style>
  <w:style w:type="paragraph" w:styleId="a9">
    <w:name w:val="List"/>
    <w:basedOn w:val="a8"/>
    <w:rsid w:val="001546F9"/>
    <w:rPr>
      <w:rFonts w:cs="Tahoma"/>
    </w:rPr>
  </w:style>
  <w:style w:type="paragraph" w:customStyle="1" w:styleId="11">
    <w:name w:val="Название1"/>
    <w:basedOn w:val="a0"/>
    <w:rsid w:val="001546F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0"/>
    <w:rsid w:val="001546F9"/>
    <w:pPr>
      <w:suppressLineNumbers/>
    </w:pPr>
    <w:rPr>
      <w:rFonts w:cs="Tahoma"/>
    </w:rPr>
  </w:style>
  <w:style w:type="paragraph" w:customStyle="1" w:styleId="21">
    <w:name w:val="Основной текст 21"/>
    <w:basedOn w:val="a0"/>
    <w:rsid w:val="001546F9"/>
    <w:rPr>
      <w:rFonts w:ascii="Arial" w:hAnsi="Arial"/>
      <w:szCs w:val="20"/>
    </w:rPr>
  </w:style>
  <w:style w:type="paragraph" w:customStyle="1" w:styleId="210">
    <w:name w:val="Основной текст с отступом 21"/>
    <w:basedOn w:val="a0"/>
    <w:rsid w:val="001546F9"/>
    <w:pPr>
      <w:ind w:left="360"/>
      <w:jc w:val="center"/>
    </w:pPr>
    <w:rPr>
      <w:b/>
    </w:rPr>
  </w:style>
  <w:style w:type="paragraph" w:styleId="aa">
    <w:name w:val="Balloon Text"/>
    <w:basedOn w:val="a0"/>
    <w:rsid w:val="001546F9"/>
    <w:rPr>
      <w:rFonts w:ascii="Tahoma" w:hAnsi="Tahoma" w:cs="Tahoma"/>
      <w:sz w:val="16"/>
      <w:szCs w:val="16"/>
    </w:rPr>
  </w:style>
  <w:style w:type="paragraph" w:customStyle="1" w:styleId="a">
    <w:name w:val="Пункт"/>
    <w:basedOn w:val="a0"/>
    <w:rsid w:val="001546F9"/>
    <w:pPr>
      <w:numPr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b">
    <w:name w:val="Подпункт"/>
    <w:basedOn w:val="a"/>
    <w:rsid w:val="001546F9"/>
  </w:style>
  <w:style w:type="paragraph" w:customStyle="1" w:styleId="ac">
    <w:name w:val="Подподпункт"/>
    <w:basedOn w:val="ab"/>
    <w:rsid w:val="001546F9"/>
  </w:style>
  <w:style w:type="paragraph" w:customStyle="1" w:styleId="Heading">
    <w:name w:val="Heading"/>
    <w:rsid w:val="001546F9"/>
    <w:pPr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Style6">
    <w:name w:val="Style6"/>
    <w:basedOn w:val="a0"/>
    <w:rsid w:val="001546F9"/>
    <w:pPr>
      <w:widowControl w:val="0"/>
      <w:autoSpaceDE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0"/>
    <w:rsid w:val="001546F9"/>
    <w:pPr>
      <w:widowControl w:val="0"/>
      <w:autoSpaceDE w:val="0"/>
      <w:spacing w:line="219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7">
    <w:name w:val="Style7"/>
    <w:basedOn w:val="a0"/>
    <w:rsid w:val="001546F9"/>
    <w:pPr>
      <w:widowControl w:val="0"/>
      <w:autoSpaceDE w:val="0"/>
      <w:spacing w:line="254" w:lineRule="exact"/>
    </w:pPr>
    <w:rPr>
      <w:rFonts w:ascii="Franklin Gothic Heavy" w:hAnsi="Franklin Gothic Heavy"/>
    </w:rPr>
  </w:style>
  <w:style w:type="paragraph" w:customStyle="1" w:styleId="Style13">
    <w:name w:val="Style13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117">
    <w:name w:val="Style117"/>
    <w:basedOn w:val="a0"/>
    <w:rsid w:val="001546F9"/>
    <w:pPr>
      <w:widowControl w:val="0"/>
      <w:autoSpaceDE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0"/>
    <w:rsid w:val="001546F9"/>
    <w:pPr>
      <w:widowControl w:val="0"/>
      <w:autoSpaceDE w:val="0"/>
      <w:spacing w:line="214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115">
    <w:name w:val="Style115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102">
    <w:name w:val="Style102"/>
    <w:basedOn w:val="a0"/>
    <w:rsid w:val="001546F9"/>
    <w:pPr>
      <w:widowControl w:val="0"/>
      <w:autoSpaceDE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0"/>
    <w:rsid w:val="001546F9"/>
    <w:pPr>
      <w:widowControl w:val="0"/>
      <w:autoSpaceDE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0"/>
    <w:rsid w:val="001546F9"/>
    <w:pPr>
      <w:widowControl w:val="0"/>
      <w:autoSpaceDE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0"/>
    <w:rsid w:val="001546F9"/>
    <w:pPr>
      <w:widowControl w:val="0"/>
      <w:autoSpaceDE w:val="0"/>
      <w:spacing w:line="293" w:lineRule="exact"/>
      <w:jc w:val="both"/>
    </w:pPr>
    <w:rPr>
      <w:rFonts w:ascii="Franklin Gothic Heavy" w:hAnsi="Franklin Gothic Heavy"/>
    </w:rPr>
  </w:style>
  <w:style w:type="paragraph" w:customStyle="1" w:styleId="Style19">
    <w:name w:val="Style19"/>
    <w:basedOn w:val="a0"/>
    <w:rsid w:val="001546F9"/>
    <w:pPr>
      <w:widowControl w:val="0"/>
      <w:autoSpaceDE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0"/>
    <w:rsid w:val="001546F9"/>
    <w:pPr>
      <w:widowControl w:val="0"/>
      <w:autoSpaceDE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0"/>
    <w:rsid w:val="001546F9"/>
    <w:pPr>
      <w:widowControl w:val="0"/>
      <w:autoSpaceDE w:val="0"/>
      <w:spacing w:line="216" w:lineRule="exact"/>
      <w:ind w:firstLine="302"/>
      <w:jc w:val="both"/>
    </w:pPr>
    <w:rPr>
      <w:rFonts w:ascii="Franklin Gothic Heavy" w:hAnsi="Franklin Gothic Heavy"/>
    </w:rPr>
  </w:style>
  <w:style w:type="paragraph" w:customStyle="1" w:styleId="Style174">
    <w:name w:val="Style174"/>
    <w:basedOn w:val="a0"/>
    <w:rsid w:val="001546F9"/>
    <w:pPr>
      <w:widowControl w:val="0"/>
      <w:autoSpaceDE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0"/>
    <w:rsid w:val="001546F9"/>
    <w:pPr>
      <w:widowControl w:val="0"/>
      <w:autoSpaceDE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0"/>
    <w:rsid w:val="001546F9"/>
    <w:pPr>
      <w:widowControl w:val="0"/>
      <w:autoSpaceDE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0"/>
    <w:rsid w:val="001546F9"/>
    <w:pPr>
      <w:widowControl w:val="0"/>
      <w:autoSpaceDE w:val="0"/>
      <w:spacing w:line="221" w:lineRule="exact"/>
    </w:pPr>
    <w:rPr>
      <w:rFonts w:ascii="Franklin Gothic Heavy" w:hAnsi="Franklin Gothic Heavy"/>
    </w:rPr>
  </w:style>
  <w:style w:type="paragraph" w:styleId="ad">
    <w:name w:val="header"/>
    <w:basedOn w:val="a0"/>
    <w:rsid w:val="001546F9"/>
    <w:pPr>
      <w:tabs>
        <w:tab w:val="center" w:pos="4677"/>
        <w:tab w:val="right" w:pos="9355"/>
      </w:tabs>
    </w:pPr>
  </w:style>
  <w:style w:type="paragraph" w:styleId="ae">
    <w:name w:val="footer"/>
    <w:basedOn w:val="a0"/>
    <w:rsid w:val="001546F9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0"/>
    <w:rsid w:val="001546F9"/>
    <w:pPr>
      <w:widowControl w:val="0"/>
      <w:autoSpaceDE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22">
    <w:name w:val="Style222"/>
    <w:basedOn w:val="a0"/>
    <w:rsid w:val="001546F9"/>
    <w:pPr>
      <w:widowControl w:val="0"/>
      <w:autoSpaceDE w:val="0"/>
      <w:spacing w:line="571" w:lineRule="exact"/>
      <w:jc w:val="center"/>
    </w:pPr>
    <w:rPr>
      <w:rFonts w:ascii="Franklin Gothic Heavy" w:hAnsi="Franklin Gothic Heavy"/>
    </w:rPr>
  </w:style>
  <w:style w:type="paragraph" w:customStyle="1" w:styleId="Style284">
    <w:name w:val="Style284"/>
    <w:basedOn w:val="a0"/>
    <w:rsid w:val="001546F9"/>
    <w:pPr>
      <w:widowControl w:val="0"/>
      <w:autoSpaceDE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0"/>
    <w:rsid w:val="001546F9"/>
    <w:pPr>
      <w:widowControl w:val="0"/>
      <w:autoSpaceDE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0"/>
    <w:rsid w:val="001546F9"/>
    <w:pPr>
      <w:widowControl w:val="0"/>
      <w:autoSpaceDE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0"/>
    <w:rsid w:val="001546F9"/>
    <w:pPr>
      <w:widowControl w:val="0"/>
      <w:autoSpaceDE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0"/>
    <w:rsid w:val="001546F9"/>
    <w:pPr>
      <w:widowControl w:val="0"/>
      <w:autoSpaceDE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0"/>
    <w:rsid w:val="001546F9"/>
    <w:pPr>
      <w:widowControl w:val="0"/>
      <w:autoSpaceDE w:val="0"/>
      <w:spacing w:line="238" w:lineRule="exact"/>
      <w:ind w:firstLine="336"/>
      <w:jc w:val="both"/>
    </w:pPr>
    <w:rPr>
      <w:rFonts w:ascii="Franklin Gothic Heavy" w:hAnsi="Franklin Gothic Heavy"/>
    </w:rPr>
  </w:style>
  <w:style w:type="paragraph" w:customStyle="1" w:styleId="Style413">
    <w:name w:val="Style413"/>
    <w:basedOn w:val="a0"/>
    <w:rsid w:val="001546F9"/>
    <w:pPr>
      <w:widowControl w:val="0"/>
      <w:autoSpaceDE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11">
    <w:name w:val="Style211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80">
    <w:name w:val="Style80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22">
    <w:name w:val="Пункт2"/>
    <w:basedOn w:val="a0"/>
    <w:rsid w:val="001546F9"/>
    <w:pPr>
      <w:keepNext/>
      <w:tabs>
        <w:tab w:val="left" w:pos="5670"/>
      </w:tabs>
      <w:suppressAutoHyphens/>
      <w:spacing w:before="240" w:after="120"/>
      <w:ind w:left="1134" w:hanging="1134"/>
    </w:pPr>
    <w:rPr>
      <w:b/>
      <w:sz w:val="28"/>
      <w:szCs w:val="20"/>
    </w:rPr>
  </w:style>
  <w:style w:type="paragraph" w:customStyle="1" w:styleId="formattext">
    <w:name w:val="formattext"/>
    <w:rsid w:val="001546F9"/>
    <w:pPr>
      <w:widowControl w:val="0"/>
      <w:suppressAutoHyphens/>
      <w:autoSpaceDE w:val="0"/>
    </w:pPr>
    <w:rPr>
      <w:rFonts w:eastAsia="Arial"/>
      <w:sz w:val="18"/>
      <w:szCs w:val="18"/>
      <w:lang w:eastAsia="ar-SA"/>
    </w:rPr>
  </w:style>
  <w:style w:type="paragraph" w:customStyle="1" w:styleId="xl34">
    <w:name w:val="xl34"/>
    <w:basedOn w:val="a0"/>
    <w:rsid w:val="001546F9"/>
    <w:pPr>
      <w:spacing w:before="280" w:after="280"/>
    </w:pPr>
    <w:rPr>
      <w:rFonts w:ascii="Times New Roman CYR" w:hAnsi="Times New Roman CYR" w:cs="Times New Roman CYR"/>
    </w:rPr>
  </w:style>
  <w:style w:type="paragraph" w:customStyle="1" w:styleId="13">
    <w:name w:val="Схема документа1"/>
    <w:basedOn w:val="a0"/>
    <w:rsid w:val="001546F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">
    <w:name w:val="Содержимое таблицы"/>
    <w:basedOn w:val="a0"/>
    <w:rsid w:val="001546F9"/>
    <w:pPr>
      <w:suppressLineNumbers/>
    </w:pPr>
  </w:style>
  <w:style w:type="paragraph" w:customStyle="1" w:styleId="af0">
    <w:name w:val="Заголовок таблицы"/>
    <w:basedOn w:val="af"/>
    <w:rsid w:val="001546F9"/>
    <w:pPr>
      <w:jc w:val="center"/>
    </w:pPr>
    <w:rPr>
      <w:b/>
      <w:bCs/>
    </w:rPr>
  </w:style>
  <w:style w:type="paragraph" w:customStyle="1" w:styleId="af1">
    <w:name w:val="Содержимое врезки"/>
    <w:basedOn w:val="a8"/>
    <w:rsid w:val="001546F9"/>
  </w:style>
  <w:style w:type="paragraph" w:styleId="23">
    <w:name w:val="Body Text 2"/>
    <w:basedOn w:val="a0"/>
    <w:rsid w:val="00175D5A"/>
    <w:pPr>
      <w:spacing w:after="120" w:line="480" w:lineRule="auto"/>
    </w:pPr>
  </w:style>
  <w:style w:type="paragraph" w:styleId="24">
    <w:name w:val="Body Text Indent 2"/>
    <w:basedOn w:val="a0"/>
    <w:rsid w:val="00FC72E0"/>
    <w:pPr>
      <w:spacing w:after="120" w:line="480" w:lineRule="auto"/>
      <w:ind w:left="283"/>
    </w:pPr>
  </w:style>
  <w:style w:type="character" w:customStyle="1" w:styleId="apple-converted-space">
    <w:name w:val="apple-converted-space"/>
    <w:rsid w:val="00B03A11"/>
  </w:style>
  <w:style w:type="character" w:customStyle="1" w:styleId="match">
    <w:name w:val="match"/>
    <w:rsid w:val="00B03A11"/>
  </w:style>
  <w:style w:type="paragraph" w:styleId="af2">
    <w:name w:val="List Paragraph"/>
    <w:basedOn w:val="a0"/>
    <w:uiPriority w:val="34"/>
    <w:qFormat/>
    <w:rsid w:val="00054B19"/>
    <w:pPr>
      <w:ind w:left="720"/>
      <w:contextualSpacing/>
    </w:pPr>
    <w:rPr>
      <w:lang w:eastAsia="ru-RU"/>
    </w:rPr>
  </w:style>
  <w:style w:type="paragraph" w:customStyle="1" w:styleId="ConsPlusNormal">
    <w:name w:val="ConsPlusNormal"/>
    <w:basedOn w:val="a0"/>
    <w:rsid w:val="00DE1D5A"/>
    <w:pPr>
      <w:autoSpaceDE w:val="0"/>
      <w:autoSpaceDN w:val="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3">
    <w:name w:val="Специальный"/>
    <w:basedOn w:val="a0"/>
    <w:rsid w:val="00973878"/>
    <w:pPr>
      <w:suppressAutoHyphens/>
    </w:pPr>
    <w:rPr>
      <w:rFonts w:ascii="Bookman Old Style" w:hAnsi="Bookman Old Style"/>
      <w:szCs w:val="20"/>
    </w:rPr>
  </w:style>
  <w:style w:type="table" w:styleId="af4">
    <w:name w:val="Table Grid"/>
    <w:basedOn w:val="a2"/>
    <w:uiPriority w:val="59"/>
    <w:rsid w:val="007308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Subtitle"/>
    <w:basedOn w:val="a0"/>
    <w:link w:val="af6"/>
    <w:qFormat/>
    <w:rsid w:val="00156539"/>
    <w:pPr>
      <w:jc w:val="center"/>
    </w:pPr>
    <w:rPr>
      <w:rFonts w:ascii="Arial" w:hAnsi="Arial"/>
      <w:szCs w:val="20"/>
      <w:lang w:eastAsia="ru-RU"/>
    </w:rPr>
  </w:style>
  <w:style w:type="character" w:customStyle="1" w:styleId="af6">
    <w:name w:val="Подзаголовок Знак"/>
    <w:basedOn w:val="a1"/>
    <w:link w:val="af5"/>
    <w:rsid w:val="00156539"/>
    <w:rPr>
      <w:rFonts w:ascii="Arial" w:hAnsi="Arial"/>
      <w:sz w:val="24"/>
    </w:rPr>
  </w:style>
  <w:style w:type="character" w:styleId="af7">
    <w:name w:val="Hyperlink"/>
    <w:rsid w:val="00786D03"/>
    <w:rPr>
      <w:rFonts w:cs="Times New Roman"/>
      <w:color w:val="0000FF"/>
      <w:u w:val="single"/>
    </w:rPr>
  </w:style>
  <w:style w:type="paragraph" w:customStyle="1" w:styleId="20">
    <w:name w:val="Заголовок2"/>
    <w:basedOn w:val="1"/>
    <w:rsid w:val="00786D03"/>
    <w:pPr>
      <w:keepLines w:val="0"/>
      <w:pageBreakBefore w:val="0"/>
      <w:widowControl w:val="0"/>
      <w:numPr>
        <w:numId w:val="26"/>
      </w:numPr>
      <w:suppressAutoHyphens w:val="0"/>
      <w:autoSpaceDE w:val="0"/>
      <w:autoSpaceDN w:val="0"/>
      <w:adjustRightInd w:val="0"/>
      <w:spacing w:before="240" w:after="60"/>
      <w:jc w:val="center"/>
    </w:pPr>
    <w:rPr>
      <w:rFonts w:ascii="Times New Roman" w:hAnsi="Times New Roman"/>
      <w:kern w:val="32"/>
      <w:sz w:val="24"/>
      <w:szCs w:val="24"/>
      <w:lang w:eastAsia="ru-RU"/>
    </w:rPr>
  </w:style>
  <w:style w:type="character" w:customStyle="1" w:styleId="af8">
    <w:name w:val="Пункт Знак"/>
    <w:rsid w:val="00786D03"/>
    <w:rPr>
      <w:sz w:val="28"/>
      <w:lang w:val="ru-RU" w:eastAsia="ru-RU" w:bidi="ar-SA"/>
    </w:rPr>
  </w:style>
  <w:style w:type="paragraph" w:customStyle="1" w:styleId="14">
    <w:name w:val="Абзац списка1"/>
    <w:basedOn w:val="a0"/>
    <w:rsid w:val="00590C7C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5">
    <w:name w:val="Абзац списка2"/>
    <w:basedOn w:val="a0"/>
    <w:rsid w:val="006E7FA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0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249B2-D5F4-41CF-8AC0-0B711EEF1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3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***</Company>
  <LinksUpToDate>false</LinksUpToDate>
  <CharactersWithSpaces>4901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Самойлова Юлия Антоновна</cp:lastModifiedBy>
  <cp:revision>68</cp:revision>
  <cp:lastPrinted>2015-03-12T07:24:00Z</cp:lastPrinted>
  <dcterms:created xsi:type="dcterms:W3CDTF">2014-01-27T05:30:00Z</dcterms:created>
  <dcterms:modified xsi:type="dcterms:W3CDTF">2015-04-02T13:11:00Z</dcterms:modified>
</cp:coreProperties>
</file>